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434C" w14:textId="2FB5BB02" w:rsidR="774DB827" w:rsidRPr="00EB7004" w:rsidRDefault="774DB827" w:rsidP="3531F6C2">
      <w:pPr>
        <w:spacing w:line="257" w:lineRule="auto"/>
        <w:rPr>
          <w:rFonts w:cstheme="minorHAnsi"/>
        </w:rPr>
      </w:pPr>
      <w:r w:rsidRPr="00EB7004">
        <w:rPr>
          <w:rFonts w:eastAsia="Calibri Light" w:cstheme="minorHAnsi"/>
          <w:b/>
          <w:bCs/>
          <w:color w:val="FF0000"/>
          <w:sz w:val="32"/>
          <w:szCs w:val="32"/>
        </w:rPr>
        <w:t>Federal Funding to Support Indigenous Communities</w:t>
      </w:r>
    </w:p>
    <w:p w14:paraId="3D054F4A" w14:textId="49311BBD" w:rsidR="774DB827" w:rsidRPr="00EB7004" w:rsidRDefault="774DB827">
      <w:pPr>
        <w:rPr>
          <w:rFonts w:cstheme="minorHAnsi"/>
        </w:rPr>
      </w:pPr>
      <w:r w:rsidRPr="00EB7004">
        <w:rPr>
          <w:rFonts w:eastAsia="Arial" w:cstheme="minorHAnsi"/>
          <w:sz w:val="24"/>
          <w:szCs w:val="24"/>
        </w:rPr>
        <w:t xml:space="preserve">For information on accessing </w:t>
      </w:r>
      <w:r w:rsidR="00EB7004" w:rsidRPr="00EB7004">
        <w:rPr>
          <w:rFonts w:eastAsia="Arial" w:cstheme="minorHAnsi"/>
          <w:sz w:val="24"/>
          <w:szCs w:val="24"/>
        </w:rPr>
        <w:t xml:space="preserve">additional public health </w:t>
      </w:r>
      <w:r w:rsidRPr="00EB7004">
        <w:rPr>
          <w:rFonts w:eastAsia="Arial" w:cstheme="minorHAnsi"/>
          <w:sz w:val="24"/>
          <w:szCs w:val="24"/>
        </w:rPr>
        <w:t>support</w:t>
      </w:r>
      <w:r w:rsidR="00EB7004" w:rsidRPr="00EB7004">
        <w:rPr>
          <w:rFonts w:eastAsia="Arial" w:cstheme="minorHAnsi"/>
          <w:sz w:val="24"/>
          <w:szCs w:val="24"/>
        </w:rPr>
        <w:t xml:space="preserve"> for First Nations and Inuit communities:</w:t>
      </w:r>
    </w:p>
    <w:p w14:paraId="274C2E8F" w14:textId="06E055C2" w:rsidR="774DB827" w:rsidRPr="00EB7004" w:rsidRDefault="00EB7004" w:rsidP="3531F6C2">
      <w:pPr>
        <w:rPr>
          <w:rFonts w:eastAsia="Arial" w:cstheme="minorHAnsi"/>
          <w:color w:val="0000FF"/>
          <w:sz w:val="24"/>
          <w:szCs w:val="24"/>
          <w:u w:val="single"/>
        </w:rPr>
      </w:pPr>
      <w:hyperlink r:id="rId7">
        <w:r w:rsidR="774DB827" w:rsidRPr="00EB7004">
          <w:rPr>
            <w:rStyle w:val="Hyperlink"/>
            <w:rFonts w:eastAsia="Arial" w:cstheme="minorHAnsi"/>
            <w:color w:val="0000FF"/>
            <w:sz w:val="24"/>
            <w:szCs w:val="24"/>
          </w:rPr>
          <w:t>https://www.sac-isc.gc.ca/eng/15848193</w:t>
        </w:r>
        <w:r w:rsidR="774DB827" w:rsidRPr="00EB7004">
          <w:rPr>
            <w:rStyle w:val="Hyperlink"/>
            <w:rFonts w:eastAsia="Arial" w:cstheme="minorHAnsi"/>
            <w:color w:val="0000FF"/>
            <w:sz w:val="24"/>
            <w:szCs w:val="24"/>
          </w:rPr>
          <w:t>9</w:t>
        </w:r>
        <w:r w:rsidR="774DB827" w:rsidRPr="00EB7004">
          <w:rPr>
            <w:rStyle w:val="Hyperlink"/>
            <w:rFonts w:eastAsia="Arial" w:cstheme="minorHAnsi"/>
            <w:color w:val="0000FF"/>
            <w:sz w:val="24"/>
            <w:szCs w:val="24"/>
          </w:rPr>
          <w:t>4157/1584819418553</w:t>
        </w:r>
      </w:hyperlink>
    </w:p>
    <w:p w14:paraId="167F0FFF" w14:textId="5EF70B16" w:rsidR="00EB7004" w:rsidRPr="00EB7004" w:rsidRDefault="00EB7004" w:rsidP="00EB7004">
      <w:pPr>
        <w:rPr>
          <w:rFonts w:eastAsia="Arial" w:cstheme="minorHAnsi"/>
          <w:b/>
          <w:bCs/>
          <w:color w:val="FF0000"/>
          <w:sz w:val="24"/>
          <w:szCs w:val="24"/>
        </w:rPr>
      </w:pPr>
      <w:r w:rsidRPr="00EB7004">
        <w:rPr>
          <w:rFonts w:eastAsia="Arial" w:cstheme="minorHAnsi"/>
          <w:b/>
          <w:bCs/>
          <w:color w:val="FF0000"/>
          <w:sz w:val="24"/>
          <w:szCs w:val="24"/>
        </w:rPr>
        <w:t>Who to contact for more information and help</w:t>
      </w:r>
      <w:r w:rsidRPr="00EB7004">
        <w:rPr>
          <w:rFonts w:eastAsia="Arial" w:cstheme="minorHAnsi"/>
          <w:b/>
          <w:bCs/>
          <w:color w:val="FF0000"/>
          <w:sz w:val="24"/>
          <w:szCs w:val="24"/>
        </w:rPr>
        <w:t>:</w:t>
      </w:r>
    </w:p>
    <w:p w14:paraId="4B249967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b/>
          <w:bCs/>
          <w:sz w:val="24"/>
          <w:szCs w:val="24"/>
        </w:rPr>
      </w:pPr>
      <w:r w:rsidRPr="00EB7004">
        <w:rPr>
          <w:rFonts w:eastAsia="Arial" w:cstheme="minorHAnsi"/>
          <w:b/>
          <w:bCs/>
          <w:sz w:val="24"/>
          <w:szCs w:val="24"/>
        </w:rPr>
        <w:t>Government of Canada: Public Health Agency of Canada COVID-19 information</w:t>
      </w:r>
    </w:p>
    <w:p w14:paraId="36E93CB1" w14:textId="2579C26D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>Toll free: 1-833-784-4397</w:t>
      </w:r>
    </w:p>
    <w:p w14:paraId="2CCA2AA5" w14:textId="18521898" w:rsid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 xml:space="preserve">Email: </w:t>
      </w:r>
      <w:hyperlink r:id="rId8" w:history="1">
        <w:r w:rsidRPr="0020395A">
          <w:rPr>
            <w:rStyle w:val="Hyperlink"/>
            <w:rFonts w:eastAsia="Arial" w:cstheme="minorHAnsi"/>
            <w:sz w:val="24"/>
            <w:szCs w:val="24"/>
          </w:rPr>
          <w:t>phac.info.aspc@canada.ca</w:t>
        </w:r>
      </w:hyperlink>
    </w:p>
    <w:p w14:paraId="58873A7F" w14:textId="77777777" w:rsid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</w:p>
    <w:p w14:paraId="62D2B556" w14:textId="20863AB7" w:rsidR="00EB7004" w:rsidRPr="00EB7004" w:rsidRDefault="00EB7004" w:rsidP="00EB7004">
      <w:pPr>
        <w:spacing w:after="0" w:line="276" w:lineRule="auto"/>
        <w:rPr>
          <w:rFonts w:eastAsia="Arial" w:cstheme="minorHAnsi"/>
          <w:b/>
          <w:bCs/>
          <w:color w:val="FF0000"/>
          <w:sz w:val="24"/>
          <w:szCs w:val="24"/>
        </w:rPr>
      </w:pPr>
      <w:r w:rsidRPr="00EB7004">
        <w:rPr>
          <w:rFonts w:eastAsia="Arial" w:cstheme="minorHAnsi"/>
          <w:b/>
          <w:bCs/>
          <w:color w:val="FF0000"/>
          <w:sz w:val="24"/>
          <w:szCs w:val="24"/>
        </w:rPr>
        <w:t>Regional medical officers</w:t>
      </w:r>
    </w:p>
    <w:p w14:paraId="7851F43F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b/>
          <w:bCs/>
          <w:sz w:val="24"/>
          <w:szCs w:val="24"/>
        </w:rPr>
      </w:pPr>
      <w:r w:rsidRPr="00EB7004">
        <w:rPr>
          <w:rFonts w:eastAsia="Arial" w:cstheme="minorHAnsi"/>
          <w:b/>
          <w:bCs/>
          <w:sz w:val="24"/>
          <w:szCs w:val="24"/>
        </w:rPr>
        <w:t>British Columbia</w:t>
      </w:r>
    </w:p>
    <w:p w14:paraId="7B1400B5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>First Nations Health Authority</w:t>
      </w:r>
    </w:p>
    <w:p w14:paraId="496C0847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>Email: COVID19needs@fnha.ca</w:t>
      </w:r>
    </w:p>
    <w:p w14:paraId="708D92C8" w14:textId="77777777" w:rsid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</w:p>
    <w:p w14:paraId="5134AFA8" w14:textId="50C35480" w:rsidR="00EB7004" w:rsidRPr="00EB7004" w:rsidRDefault="00EB7004" w:rsidP="00EB7004">
      <w:pPr>
        <w:spacing w:after="0" w:line="276" w:lineRule="auto"/>
        <w:rPr>
          <w:rFonts w:eastAsia="Arial" w:cstheme="minorHAnsi"/>
          <w:b/>
          <w:bCs/>
          <w:sz w:val="24"/>
          <w:szCs w:val="24"/>
        </w:rPr>
      </w:pPr>
      <w:r w:rsidRPr="00EB7004">
        <w:rPr>
          <w:rFonts w:eastAsia="Arial" w:cstheme="minorHAnsi"/>
          <w:b/>
          <w:bCs/>
          <w:sz w:val="24"/>
          <w:szCs w:val="24"/>
        </w:rPr>
        <w:t>Alberta</w:t>
      </w:r>
    </w:p>
    <w:p w14:paraId="6D43AD33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 xml:space="preserve">Dr. </w:t>
      </w:r>
      <w:proofErr w:type="spellStart"/>
      <w:r w:rsidRPr="00EB7004">
        <w:rPr>
          <w:rFonts w:eastAsia="Arial" w:cstheme="minorHAnsi"/>
          <w:sz w:val="24"/>
          <w:szCs w:val="24"/>
        </w:rPr>
        <w:t>Wadieh</w:t>
      </w:r>
      <w:proofErr w:type="spellEnd"/>
      <w:r w:rsidRPr="00EB7004">
        <w:rPr>
          <w:rFonts w:eastAsia="Arial" w:cstheme="minorHAnsi"/>
          <w:sz w:val="24"/>
          <w:szCs w:val="24"/>
        </w:rPr>
        <w:t xml:space="preserve"> Yacoub, Indigenous Services Canada</w:t>
      </w:r>
    </w:p>
    <w:p w14:paraId="58587051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>Email: wadieh.yacoub@canada.ca</w:t>
      </w:r>
    </w:p>
    <w:p w14:paraId="5202CEC6" w14:textId="77777777" w:rsid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</w:p>
    <w:p w14:paraId="626B4944" w14:textId="56DC06EE" w:rsidR="00EB7004" w:rsidRPr="00EB7004" w:rsidRDefault="00EB7004" w:rsidP="00EB7004">
      <w:pPr>
        <w:spacing w:after="0" w:line="276" w:lineRule="auto"/>
        <w:rPr>
          <w:rFonts w:eastAsia="Arial" w:cstheme="minorHAnsi"/>
          <w:b/>
          <w:bCs/>
          <w:sz w:val="24"/>
          <w:szCs w:val="24"/>
        </w:rPr>
      </w:pPr>
      <w:r w:rsidRPr="00EB7004">
        <w:rPr>
          <w:rFonts w:eastAsia="Arial" w:cstheme="minorHAnsi"/>
          <w:b/>
          <w:bCs/>
          <w:sz w:val="24"/>
          <w:szCs w:val="24"/>
        </w:rPr>
        <w:t>Saskatchewan</w:t>
      </w:r>
    </w:p>
    <w:p w14:paraId="48E6B3F5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>Dr. Ibrahim Khan, Indigenous Services Canada</w:t>
      </w:r>
    </w:p>
    <w:p w14:paraId="55929A51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>Email: ibrahim.khan@canada.ca</w:t>
      </w:r>
    </w:p>
    <w:p w14:paraId="7436E6DF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</w:p>
    <w:p w14:paraId="7943E3DB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b/>
          <w:bCs/>
          <w:sz w:val="24"/>
          <w:szCs w:val="24"/>
        </w:rPr>
      </w:pPr>
      <w:r w:rsidRPr="00EB7004">
        <w:rPr>
          <w:rFonts w:eastAsia="Arial" w:cstheme="minorHAnsi"/>
          <w:b/>
          <w:bCs/>
          <w:sz w:val="24"/>
          <w:szCs w:val="24"/>
        </w:rPr>
        <w:t>Northern Inter Tribal Health Authority</w:t>
      </w:r>
    </w:p>
    <w:p w14:paraId="3C8949A9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 xml:space="preserve">Dr. Nnamdi </w:t>
      </w:r>
      <w:proofErr w:type="spellStart"/>
      <w:r w:rsidRPr="00EB7004">
        <w:rPr>
          <w:rFonts w:eastAsia="Arial" w:cstheme="minorHAnsi"/>
          <w:sz w:val="24"/>
          <w:szCs w:val="24"/>
        </w:rPr>
        <w:t>Ndubuka</w:t>
      </w:r>
      <w:proofErr w:type="spellEnd"/>
    </w:p>
    <w:p w14:paraId="79DBB108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>Email: nndubuka@nitha.com</w:t>
      </w:r>
    </w:p>
    <w:p w14:paraId="7C237B89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</w:p>
    <w:p w14:paraId="78472BE1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b/>
          <w:bCs/>
          <w:sz w:val="24"/>
          <w:szCs w:val="24"/>
        </w:rPr>
      </w:pPr>
      <w:r w:rsidRPr="00EB7004">
        <w:rPr>
          <w:rFonts w:eastAsia="Arial" w:cstheme="minorHAnsi"/>
          <w:b/>
          <w:bCs/>
          <w:sz w:val="24"/>
          <w:szCs w:val="24"/>
        </w:rPr>
        <w:t>Manitoba</w:t>
      </w:r>
    </w:p>
    <w:p w14:paraId="5D6B5358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>Dr. Michael Routledge, Indigenous Services Canada</w:t>
      </w:r>
    </w:p>
    <w:p w14:paraId="79693381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>Email: sac.covid-19fnihbmb.isc@canada.ca</w:t>
      </w:r>
    </w:p>
    <w:p w14:paraId="53E9C237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b/>
          <w:bCs/>
          <w:sz w:val="24"/>
          <w:szCs w:val="24"/>
        </w:rPr>
      </w:pPr>
    </w:p>
    <w:p w14:paraId="49CC969D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b/>
          <w:bCs/>
          <w:sz w:val="24"/>
          <w:szCs w:val="24"/>
        </w:rPr>
      </w:pPr>
      <w:r w:rsidRPr="00EB7004">
        <w:rPr>
          <w:rFonts w:eastAsia="Arial" w:cstheme="minorHAnsi"/>
          <w:b/>
          <w:bCs/>
          <w:sz w:val="24"/>
          <w:szCs w:val="24"/>
        </w:rPr>
        <w:t>Ontario</w:t>
      </w:r>
    </w:p>
    <w:p w14:paraId="48BAEEAF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 xml:space="preserve">Dr. </w:t>
      </w:r>
      <w:proofErr w:type="spellStart"/>
      <w:r w:rsidRPr="00EB7004">
        <w:rPr>
          <w:rFonts w:eastAsia="Arial" w:cstheme="minorHAnsi"/>
          <w:sz w:val="24"/>
          <w:szCs w:val="24"/>
        </w:rPr>
        <w:t>Maurica</w:t>
      </w:r>
      <w:proofErr w:type="spellEnd"/>
      <w:r w:rsidRPr="00EB7004">
        <w:rPr>
          <w:rFonts w:eastAsia="Arial" w:cstheme="minorHAnsi"/>
          <w:sz w:val="24"/>
          <w:szCs w:val="24"/>
        </w:rPr>
        <w:t xml:space="preserve"> Maher, Indigenous Services Canada</w:t>
      </w:r>
    </w:p>
    <w:p w14:paraId="46638DC2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>Email: sac.covid-19fnihbontario.isc@canada.ca</w:t>
      </w:r>
    </w:p>
    <w:p w14:paraId="744231AD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</w:p>
    <w:p w14:paraId="2A78B0C3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b/>
          <w:bCs/>
          <w:sz w:val="24"/>
          <w:szCs w:val="24"/>
        </w:rPr>
      </w:pPr>
      <w:r w:rsidRPr="00EB7004">
        <w:rPr>
          <w:rFonts w:eastAsia="Arial" w:cstheme="minorHAnsi"/>
          <w:b/>
          <w:bCs/>
          <w:sz w:val="24"/>
          <w:szCs w:val="24"/>
        </w:rPr>
        <w:t>Quebec</w:t>
      </w:r>
    </w:p>
    <w:p w14:paraId="7321E681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 xml:space="preserve">Richard </w:t>
      </w:r>
      <w:proofErr w:type="spellStart"/>
      <w:r w:rsidRPr="00EB7004">
        <w:rPr>
          <w:rFonts w:eastAsia="Arial" w:cstheme="minorHAnsi"/>
          <w:sz w:val="24"/>
          <w:szCs w:val="24"/>
        </w:rPr>
        <w:t>Budgell</w:t>
      </w:r>
      <w:proofErr w:type="spellEnd"/>
      <w:r w:rsidRPr="00EB7004">
        <w:rPr>
          <w:rFonts w:eastAsia="Arial" w:cstheme="minorHAnsi"/>
          <w:sz w:val="24"/>
          <w:szCs w:val="24"/>
        </w:rPr>
        <w:t>, Indigenous Services Canada</w:t>
      </w:r>
    </w:p>
    <w:p w14:paraId="7694CF82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lastRenderedPageBreak/>
        <w:t>Email: sac.covid-19dgspni-fnihbqc.isc@canada.ca</w:t>
      </w:r>
    </w:p>
    <w:p w14:paraId="45E996C0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</w:p>
    <w:p w14:paraId="2D492C93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b/>
          <w:bCs/>
          <w:sz w:val="24"/>
          <w:szCs w:val="24"/>
        </w:rPr>
      </w:pPr>
      <w:r w:rsidRPr="00EB7004">
        <w:rPr>
          <w:rFonts w:eastAsia="Arial" w:cstheme="minorHAnsi"/>
          <w:b/>
          <w:bCs/>
          <w:sz w:val="24"/>
          <w:szCs w:val="24"/>
        </w:rPr>
        <w:t>Atlantic</w:t>
      </w:r>
    </w:p>
    <w:p w14:paraId="6B3FE1A9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 xml:space="preserve">Dr. </w:t>
      </w:r>
      <w:proofErr w:type="spellStart"/>
      <w:r w:rsidRPr="00EB7004">
        <w:rPr>
          <w:rFonts w:eastAsia="Arial" w:cstheme="minorHAnsi"/>
          <w:sz w:val="24"/>
          <w:szCs w:val="24"/>
        </w:rPr>
        <w:t>Eilish</w:t>
      </w:r>
      <w:proofErr w:type="spellEnd"/>
      <w:r w:rsidRPr="00EB7004">
        <w:rPr>
          <w:rFonts w:eastAsia="Arial" w:cstheme="minorHAnsi"/>
          <w:sz w:val="24"/>
          <w:szCs w:val="24"/>
        </w:rPr>
        <w:t xml:space="preserve"> Cleary, Indigenous Services Canada</w:t>
      </w:r>
    </w:p>
    <w:p w14:paraId="0CC0FD92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>Email: sac.covid-19atlantic.isc@canada.ca</w:t>
      </w:r>
    </w:p>
    <w:p w14:paraId="62CC702D" w14:textId="77777777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</w:p>
    <w:p w14:paraId="723CD921" w14:textId="57F859A5" w:rsidR="00EB7004" w:rsidRPr="00EB7004" w:rsidRDefault="00EB7004" w:rsidP="00EB7004">
      <w:pPr>
        <w:spacing w:after="0" w:line="276" w:lineRule="auto"/>
        <w:rPr>
          <w:rFonts w:eastAsia="Arial" w:cstheme="minorHAnsi"/>
          <w:sz w:val="24"/>
          <w:szCs w:val="24"/>
        </w:rPr>
      </w:pPr>
      <w:r w:rsidRPr="00EB7004">
        <w:rPr>
          <w:rFonts w:eastAsia="Arial" w:cstheme="minorHAnsi"/>
          <w:sz w:val="24"/>
          <w:szCs w:val="24"/>
        </w:rPr>
        <w:t>If you live in the territories, please contact your regional health authorities in the territory where you are located.</w:t>
      </w:r>
    </w:p>
    <w:p w14:paraId="5801AEE8" w14:textId="77777777" w:rsidR="00EB7004" w:rsidRDefault="00EB7004" w:rsidP="00EB7004">
      <w:pPr>
        <w:spacing w:after="0" w:line="276" w:lineRule="auto"/>
        <w:rPr>
          <w:rFonts w:eastAsia="Arial" w:cstheme="minorHAnsi"/>
          <w:b/>
          <w:bCs/>
          <w:sz w:val="24"/>
          <w:szCs w:val="24"/>
        </w:rPr>
      </w:pPr>
    </w:p>
    <w:p w14:paraId="391772B7" w14:textId="77777777" w:rsidR="00EB7004" w:rsidRDefault="00EB7004" w:rsidP="00EB7004">
      <w:pPr>
        <w:rPr>
          <w:rFonts w:eastAsia="Arial" w:cstheme="minorHAnsi"/>
          <w:b/>
          <w:bCs/>
          <w:sz w:val="24"/>
          <w:szCs w:val="24"/>
        </w:rPr>
      </w:pPr>
    </w:p>
    <w:p w14:paraId="21470745" w14:textId="77777777" w:rsidR="00EB7004" w:rsidRDefault="00EB7004" w:rsidP="00EB7004">
      <w:pPr>
        <w:rPr>
          <w:rFonts w:eastAsia="Arial" w:cstheme="minorHAnsi"/>
          <w:b/>
          <w:bCs/>
          <w:sz w:val="24"/>
          <w:szCs w:val="24"/>
        </w:rPr>
      </w:pPr>
    </w:p>
    <w:p w14:paraId="2867619C" w14:textId="77777777" w:rsidR="00EB7004" w:rsidRDefault="00EB7004" w:rsidP="00EB7004">
      <w:pPr>
        <w:rPr>
          <w:rFonts w:eastAsia="Arial" w:cstheme="minorHAnsi"/>
          <w:b/>
          <w:bCs/>
          <w:sz w:val="24"/>
          <w:szCs w:val="24"/>
        </w:rPr>
      </w:pPr>
    </w:p>
    <w:p w14:paraId="5124A277" w14:textId="3CB6903E" w:rsidR="3531F6C2" w:rsidRDefault="3531F6C2" w:rsidP="3531F6C2"/>
    <w:sectPr w:rsidR="3531F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AF4727"/>
    <w:rsid w:val="00E215CE"/>
    <w:rsid w:val="00EB7004"/>
    <w:rsid w:val="3531F6C2"/>
    <w:rsid w:val="65AF4727"/>
    <w:rsid w:val="774DB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4727"/>
  <w15:chartTrackingRefBased/>
  <w15:docId w15:val="{F2E07C45-A980-45BD-8054-DD0E2D4C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0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.info.aspc@canada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ac-isc.gc.ca/eng/1584819394157/158481941855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D279FE9E11A4381798CC0DD4A18AC" ma:contentTypeVersion="11" ma:contentTypeDescription="Create a new document." ma:contentTypeScope="" ma:versionID="d066085a94b16a8fce92664e2c46c6a4">
  <xsd:schema xmlns:xsd="http://www.w3.org/2001/XMLSchema" xmlns:xs="http://www.w3.org/2001/XMLSchema" xmlns:p="http://schemas.microsoft.com/office/2006/metadata/properties" xmlns:ns2="a2c729b9-e47a-48e9-a422-2b758e6d2f98" xmlns:ns3="12e99a87-8908-4576-a97d-b3d176a8c37c" targetNamespace="http://schemas.microsoft.com/office/2006/metadata/properties" ma:root="true" ma:fieldsID="eb66473cada98f844eed2b821c07d95b" ns2:_="" ns3:_="">
    <xsd:import namespace="a2c729b9-e47a-48e9-a422-2b758e6d2f98"/>
    <xsd:import namespace="12e99a87-8908-4576-a97d-b3d176a8c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729b9-e47a-48e9-a422-2b758e6d2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9a87-8908-4576-a97d-b3d176a8c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D5277-4936-4D16-BCEB-4A446F25B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D6FA8-5268-4BB9-8E7E-726AEEF17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5E312-3314-496A-B5FC-CA9534E46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729b9-e47a-48e9-a422-2b758e6d2f98"/>
    <ds:schemaRef ds:uri="12e99a87-8908-4576-a97d-b3d176a8c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Crocker</dc:creator>
  <cp:keywords/>
  <dc:description/>
  <cp:lastModifiedBy>Yvette Plante</cp:lastModifiedBy>
  <cp:revision>3</cp:revision>
  <dcterms:created xsi:type="dcterms:W3CDTF">2020-10-05T20:37:00Z</dcterms:created>
  <dcterms:modified xsi:type="dcterms:W3CDTF">2020-10-05T20:43:00Z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0x01010091AD279FE9E11A4381798CC0DD4A18AC</vt:lpwstr>
  </property>
</Properties>
</file>