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F785694" w:rsidP="0E69C57D" w:rsidRDefault="7F785694" w14:paraId="0A9664FB" w14:textId="4CFBC4D4">
      <w:pPr>
        <w:spacing w:line="257" w:lineRule="auto"/>
      </w:pPr>
      <w:r w:rsidRPr="0E69C57D" w:rsidR="7F785694">
        <w:rPr>
          <w:rFonts w:ascii="Calibri Light" w:hAnsi="Calibri Light" w:eastAsia="Calibri Light" w:cs="Calibri Light"/>
          <w:b w:val="1"/>
          <w:bCs w:val="1"/>
          <w:noProof w:val="0"/>
          <w:color w:val="FF0000"/>
          <w:sz w:val="32"/>
          <w:szCs w:val="32"/>
          <w:lang w:val="en-US"/>
        </w:rPr>
        <w:t>Support to Business Owners</w:t>
      </w:r>
    </w:p>
    <w:p w:rsidR="7F785694" w:rsidP="0E69C57D" w:rsidRDefault="7F785694" w14:paraId="2E119C18" w14:textId="5B547868">
      <w:pPr>
        <w:spacing w:line="257" w:lineRule="auto"/>
      </w:pPr>
      <w:r w:rsidRPr="0E69C57D" w:rsidR="7F785694">
        <w:rPr>
          <w:rFonts w:ascii="Arial" w:hAnsi="Arial" w:eastAsia="Arial" w:cs="Arial"/>
          <w:noProof w:val="0"/>
          <w:sz w:val="24"/>
          <w:szCs w:val="24"/>
          <w:lang w:val="en-US"/>
        </w:rPr>
        <w:t>Whether it is a public health issue, natural disaster, or other emergencies, it is important to be prepared and ensure you have an up-to-date business continuity and disaster recovery plan. Here are some other resources to assist you in your planning.</w:t>
      </w:r>
    </w:p>
    <w:p w:rsidR="7F785694" w:rsidP="0E69C57D" w:rsidRDefault="7F785694" w14:paraId="210765FB" w14:textId="7886C219">
      <w:pPr>
        <w:spacing w:line="257" w:lineRule="auto"/>
      </w:pPr>
      <w:r w:rsidRPr="0E69C57D" w:rsidR="7F785694">
        <w:rPr>
          <w:rFonts w:ascii="Arial" w:hAnsi="Arial" w:eastAsia="Arial" w:cs="Arial"/>
          <w:b w:val="1"/>
          <w:bCs w:val="1"/>
          <w:noProof w:val="0"/>
          <w:sz w:val="24"/>
          <w:szCs w:val="24"/>
          <w:lang w:val="en-US"/>
        </w:rPr>
        <w:t>Canadian Council for Aboriginal Business (CCAB):</w:t>
      </w:r>
    </w:p>
    <w:p w:rsidR="7F785694" w:rsidP="0E69C57D" w:rsidRDefault="7F785694" w14:paraId="4B12E409" w14:textId="344E641D">
      <w:pPr>
        <w:spacing w:line="257" w:lineRule="auto"/>
      </w:pPr>
      <w:r w:rsidRPr="0E69C57D" w:rsidR="7F785694">
        <w:rPr>
          <w:rFonts w:ascii="Arial" w:hAnsi="Arial" w:eastAsia="Arial" w:cs="Arial"/>
          <w:noProof w:val="0"/>
          <w:sz w:val="24"/>
          <w:szCs w:val="24"/>
          <w:lang w:val="en-US"/>
        </w:rPr>
        <w:t>Canadian Council for Aboriginal Business (CCAB) is committed to the full participation of Indigenous peoples in Canada’s economy. A national, non-partisan association, CCAB offers knowledge, resources and programs to both Aboriginal and non-Aboriginal owned companies that foster economic opportunities for Indigenous peoples and businesses across Canada.</w:t>
      </w:r>
    </w:p>
    <w:p w:rsidR="7F785694" w:rsidP="0E69C57D" w:rsidRDefault="7F785694" w14:paraId="6CA0787D" w14:textId="2592964C">
      <w:pPr>
        <w:spacing w:line="257" w:lineRule="auto"/>
      </w:pPr>
      <w:r w:rsidRPr="0E69C57D" w:rsidR="7F785694">
        <w:rPr>
          <w:rFonts w:ascii="Arial" w:hAnsi="Arial" w:eastAsia="Arial" w:cs="Arial"/>
          <w:noProof w:val="0"/>
          <w:sz w:val="24"/>
          <w:szCs w:val="24"/>
          <w:lang w:val="en-US"/>
        </w:rPr>
        <w:t xml:space="preserve">For more information visit </w:t>
      </w:r>
      <w:hyperlink r:id="R0e3064b18026471e">
        <w:r w:rsidRPr="0E69C57D" w:rsidR="7F785694">
          <w:rPr>
            <w:rStyle w:val="Hyperlink"/>
            <w:rFonts w:ascii="Arial" w:hAnsi="Arial" w:eastAsia="Arial" w:cs="Arial"/>
            <w:noProof w:val="0"/>
            <w:color w:val="3670B1"/>
            <w:sz w:val="24"/>
            <w:szCs w:val="24"/>
            <w:u w:val="single"/>
            <w:lang w:val="en-US"/>
          </w:rPr>
          <w:t>www.ccab.com</w:t>
        </w:r>
      </w:hyperlink>
      <w:r w:rsidRPr="0E69C57D" w:rsidR="7F785694">
        <w:rPr>
          <w:rFonts w:ascii="Arial" w:hAnsi="Arial" w:eastAsia="Arial" w:cs="Arial"/>
          <w:noProof w:val="0"/>
          <w:color w:val="3670B1"/>
          <w:sz w:val="24"/>
          <w:szCs w:val="24"/>
          <w:u w:val="single"/>
          <w:lang w:val="en-US"/>
        </w:rPr>
        <w:t>.</w:t>
      </w:r>
    </w:p>
    <w:p w:rsidR="7F785694" w:rsidP="0E69C57D" w:rsidRDefault="7F785694" w14:paraId="29AEBF15" w14:textId="2EB3C29D">
      <w:pPr>
        <w:spacing w:line="257" w:lineRule="auto"/>
      </w:pPr>
      <w:r w:rsidRPr="0E69C57D" w:rsidR="7F785694">
        <w:rPr>
          <w:rFonts w:ascii="Arial" w:hAnsi="Arial" w:eastAsia="Arial" w:cs="Arial"/>
          <w:b w:val="1"/>
          <w:bCs w:val="1"/>
          <w:noProof w:val="0"/>
          <w:sz w:val="24"/>
          <w:szCs w:val="24"/>
          <w:lang w:val="en-US"/>
        </w:rPr>
        <w:t>The Canadian Chamber of Commerce:</w:t>
      </w:r>
      <w:r>
        <w:br/>
      </w:r>
      <w:r w:rsidRPr="0E69C57D" w:rsidR="7F785694">
        <w:rPr>
          <w:rFonts w:ascii="Arial" w:hAnsi="Arial" w:eastAsia="Arial" w:cs="Arial"/>
          <w:b w:val="1"/>
          <w:bCs w:val="1"/>
          <w:noProof w:val="0"/>
          <w:sz w:val="24"/>
          <w:szCs w:val="24"/>
          <w:lang w:val="en-US"/>
        </w:rPr>
        <w:t xml:space="preserve"> </w:t>
      </w:r>
      <w:r w:rsidRPr="0E69C57D" w:rsidR="7F785694">
        <w:rPr>
          <w:rFonts w:ascii="Arial" w:hAnsi="Arial" w:eastAsia="Arial" w:cs="Arial"/>
          <w:noProof w:val="0"/>
          <w:sz w:val="24"/>
          <w:szCs w:val="24"/>
          <w:lang w:val="en-US"/>
        </w:rPr>
        <w:t xml:space="preserve">The Canadian Chamber of Commerce has compiled a </w:t>
      </w:r>
      <w:hyperlink r:id="R120c9ec9a7314930">
        <w:r w:rsidRPr="0E69C57D" w:rsidR="7F785694">
          <w:rPr>
            <w:rStyle w:val="Hyperlink"/>
            <w:rFonts w:ascii="Arial" w:hAnsi="Arial" w:eastAsia="Arial" w:cs="Arial"/>
            <w:noProof w:val="0"/>
            <w:color w:val="0000FF"/>
            <w:sz w:val="24"/>
            <w:szCs w:val="24"/>
            <w:u w:val="single"/>
            <w:lang w:val="en-US"/>
          </w:rPr>
          <w:t>list of resources</w:t>
        </w:r>
      </w:hyperlink>
      <w:r w:rsidRPr="0E69C57D" w:rsidR="7F785694">
        <w:rPr>
          <w:rFonts w:ascii="Arial" w:hAnsi="Arial" w:eastAsia="Arial" w:cs="Arial"/>
          <w:noProof w:val="0"/>
          <w:color w:val="0000FF"/>
          <w:sz w:val="24"/>
          <w:szCs w:val="24"/>
          <w:u w:val="single"/>
          <w:lang w:val="en-US"/>
        </w:rPr>
        <w:t xml:space="preserve"> for business related to the pandemic.  This includes:</w:t>
      </w:r>
    </w:p>
    <w:p w:rsidR="7F785694" w:rsidP="0E69C57D" w:rsidRDefault="7F785694" w14:paraId="44FA056B" w14:textId="639F309B">
      <w:pPr>
        <w:pStyle w:val="ListParagraph"/>
        <w:numPr>
          <w:ilvl w:val="0"/>
          <w:numId w:val="1"/>
        </w:numPr>
        <w:spacing w:line="257" w:lineRule="auto"/>
        <w:rPr>
          <w:sz w:val="24"/>
          <w:szCs w:val="24"/>
        </w:rPr>
      </w:pPr>
      <w:r w:rsidRPr="0E69C57D" w:rsidR="7F785694">
        <w:rPr>
          <w:rFonts w:ascii="Calibri" w:hAnsi="Calibri" w:eastAsia="Calibri" w:cs="Calibri"/>
          <w:noProof w:val="0"/>
          <w:sz w:val="24"/>
          <w:szCs w:val="24"/>
          <w:lang w:val="en-US"/>
        </w:rPr>
        <w:t>A pandemic preparedness resource guide</w:t>
      </w:r>
    </w:p>
    <w:p w:rsidR="7F785694" w:rsidP="0E69C57D" w:rsidRDefault="7F785694" w14:paraId="17564B44" w14:textId="5C0B7596">
      <w:pPr>
        <w:pStyle w:val="ListParagraph"/>
        <w:numPr>
          <w:ilvl w:val="0"/>
          <w:numId w:val="1"/>
        </w:numPr>
        <w:spacing w:line="257" w:lineRule="auto"/>
        <w:rPr>
          <w:sz w:val="24"/>
          <w:szCs w:val="24"/>
        </w:rPr>
      </w:pPr>
      <w:r w:rsidRPr="0E69C57D" w:rsidR="7F785694">
        <w:rPr>
          <w:rFonts w:ascii="Calibri" w:hAnsi="Calibri" w:eastAsia="Calibri" w:cs="Calibri"/>
          <w:noProof w:val="0"/>
          <w:sz w:val="24"/>
          <w:szCs w:val="24"/>
          <w:lang w:val="en-US"/>
        </w:rPr>
        <w:t>Information on government programs and resources for businesses</w:t>
      </w:r>
    </w:p>
    <w:p w:rsidR="7F785694" w:rsidP="0E69C57D" w:rsidRDefault="7F785694" w14:paraId="107DEB3D" w14:textId="582E7DFB">
      <w:pPr>
        <w:pStyle w:val="ListParagraph"/>
        <w:numPr>
          <w:ilvl w:val="0"/>
          <w:numId w:val="1"/>
        </w:numPr>
        <w:spacing w:line="257" w:lineRule="auto"/>
        <w:rPr>
          <w:sz w:val="24"/>
          <w:szCs w:val="24"/>
        </w:rPr>
      </w:pPr>
      <w:r w:rsidRPr="0E69C57D" w:rsidR="7F785694">
        <w:rPr>
          <w:rFonts w:ascii="Calibri" w:hAnsi="Calibri" w:eastAsia="Calibri" w:cs="Calibri"/>
          <w:noProof w:val="0"/>
          <w:sz w:val="24"/>
          <w:szCs w:val="24"/>
          <w:lang w:val="en-US"/>
        </w:rPr>
        <w:t>Webinars</w:t>
      </w:r>
    </w:p>
    <w:p w:rsidR="7F785694" w:rsidP="0E69C57D" w:rsidRDefault="7F785694" w14:paraId="62595EF2" w14:textId="0D0102B7">
      <w:pPr>
        <w:pStyle w:val="ListParagraph"/>
        <w:numPr>
          <w:ilvl w:val="0"/>
          <w:numId w:val="1"/>
        </w:numPr>
        <w:spacing w:line="257" w:lineRule="auto"/>
        <w:rPr>
          <w:sz w:val="24"/>
          <w:szCs w:val="24"/>
        </w:rPr>
      </w:pPr>
      <w:r w:rsidRPr="0E69C57D" w:rsidR="7F785694">
        <w:rPr>
          <w:rFonts w:ascii="Calibri" w:hAnsi="Calibri" w:eastAsia="Calibri" w:cs="Calibri"/>
          <w:noProof w:val="0"/>
          <w:sz w:val="24"/>
          <w:szCs w:val="24"/>
          <w:lang w:val="en-US"/>
        </w:rPr>
        <w:t>Resources, Toolkits, and Guides</w:t>
      </w:r>
    </w:p>
    <w:p w:rsidR="7F785694" w:rsidP="0E69C57D" w:rsidRDefault="7F785694" w14:paraId="46A27967" w14:textId="07FD9BC2">
      <w:pPr>
        <w:pStyle w:val="ListParagraph"/>
        <w:numPr>
          <w:ilvl w:val="0"/>
          <w:numId w:val="1"/>
        </w:numPr>
        <w:spacing w:line="257" w:lineRule="auto"/>
        <w:rPr>
          <w:sz w:val="24"/>
          <w:szCs w:val="24"/>
        </w:rPr>
      </w:pPr>
      <w:r w:rsidRPr="0E69C57D" w:rsidR="7F785694">
        <w:rPr>
          <w:rFonts w:ascii="Calibri" w:hAnsi="Calibri" w:eastAsia="Calibri" w:cs="Calibri"/>
          <w:noProof w:val="0"/>
          <w:sz w:val="24"/>
          <w:szCs w:val="24"/>
          <w:lang w:val="en-US"/>
        </w:rPr>
        <w:t>Provincial and Territorial Updates</w:t>
      </w:r>
    </w:p>
    <w:p w:rsidR="7F785694" w:rsidP="0E69C57D" w:rsidRDefault="7F785694" w14:paraId="500587FD" w14:textId="5A63694B">
      <w:pPr>
        <w:pStyle w:val="ListParagraph"/>
        <w:numPr>
          <w:ilvl w:val="0"/>
          <w:numId w:val="1"/>
        </w:numPr>
        <w:spacing w:line="257" w:lineRule="auto"/>
        <w:rPr>
          <w:sz w:val="24"/>
          <w:szCs w:val="24"/>
        </w:rPr>
      </w:pPr>
      <w:r w:rsidRPr="0E69C57D" w:rsidR="7F785694">
        <w:rPr>
          <w:rFonts w:ascii="Calibri" w:hAnsi="Calibri" w:eastAsia="Calibri" w:cs="Calibri"/>
          <w:noProof w:val="0"/>
          <w:sz w:val="24"/>
          <w:szCs w:val="24"/>
          <w:lang w:val="en-US"/>
        </w:rPr>
        <w:t>International Resources for Businesses</w:t>
      </w:r>
    </w:p>
    <w:p w:rsidR="7F785694" w:rsidP="0E69C57D" w:rsidRDefault="7F785694" w14:paraId="65AC6C0D" w14:textId="55209680">
      <w:pPr>
        <w:spacing w:line="257" w:lineRule="auto"/>
      </w:pPr>
      <w:hyperlink r:id="Rea70008cdd5e4da2">
        <w:r w:rsidRPr="0E69C57D" w:rsidR="7F785694">
          <w:rPr>
            <w:rStyle w:val="Hyperlink"/>
            <w:rFonts w:ascii="Arial" w:hAnsi="Arial" w:eastAsia="Arial" w:cs="Arial"/>
            <w:noProof w:val="0"/>
            <w:color w:val="0000FF"/>
            <w:sz w:val="24"/>
            <w:szCs w:val="24"/>
            <w:u w:val="single"/>
            <w:lang w:val="en-US"/>
          </w:rPr>
          <w:t>http://www.chamber.ca/resources/pandemic-preparedness/</w:t>
        </w:r>
      </w:hyperlink>
      <w:r w:rsidRPr="0E69C57D" w:rsidR="7F785694">
        <w:rPr>
          <w:rFonts w:ascii="Arial" w:hAnsi="Arial" w:eastAsia="Arial" w:cs="Arial"/>
          <w:noProof w:val="0"/>
          <w:color w:val="0000FF"/>
          <w:sz w:val="24"/>
          <w:szCs w:val="24"/>
          <w:u w:val="single"/>
          <w:lang w:val="en-US"/>
        </w:rPr>
        <w:t xml:space="preserve"> </w:t>
      </w:r>
    </w:p>
    <w:p w:rsidR="7F785694" w:rsidP="0E69C57D" w:rsidRDefault="7F785694" w14:paraId="2D7FB161" w14:textId="2C26BE7E">
      <w:pPr>
        <w:spacing w:line="257" w:lineRule="auto"/>
      </w:pPr>
      <w:r w:rsidRPr="0E69C57D" w:rsidR="7F785694">
        <w:rPr>
          <w:rFonts w:ascii="Arial" w:hAnsi="Arial" w:eastAsia="Arial" w:cs="Arial"/>
          <w:noProof w:val="0"/>
          <w:sz w:val="24"/>
          <w:szCs w:val="24"/>
          <w:lang w:val="en-US"/>
        </w:rPr>
        <w:t xml:space="preserve"> </w:t>
      </w:r>
    </w:p>
    <w:p w:rsidR="7F785694" w:rsidP="0E69C57D" w:rsidRDefault="7F785694" w14:paraId="757153E7" w14:textId="37C6DC5C">
      <w:pPr>
        <w:spacing w:line="257" w:lineRule="auto"/>
      </w:pPr>
      <w:r w:rsidRPr="0E69C57D" w:rsidR="7F785694">
        <w:rPr>
          <w:rFonts w:ascii="Calibri Light" w:hAnsi="Calibri Light" w:eastAsia="Calibri Light" w:cs="Calibri Light"/>
          <w:b w:val="1"/>
          <w:bCs w:val="1"/>
          <w:noProof w:val="0"/>
          <w:color w:val="FF0000"/>
          <w:sz w:val="32"/>
          <w:szCs w:val="32"/>
          <w:lang w:val="en-US"/>
        </w:rPr>
        <w:t>Additional Information for Businesses include</w:t>
      </w:r>
    </w:p>
    <w:p w:rsidR="7F785694" w:rsidP="0E69C57D" w:rsidRDefault="7F785694" w14:paraId="5A800A05" w14:textId="1BADFB9E">
      <w:pPr>
        <w:spacing w:line="257" w:lineRule="auto"/>
      </w:pPr>
      <w:r w:rsidRPr="0E69C57D" w:rsidR="7F785694">
        <w:rPr>
          <w:rFonts w:ascii="Arial" w:hAnsi="Arial" w:eastAsia="Arial" w:cs="Arial"/>
          <w:b w:val="1"/>
          <w:bCs w:val="1"/>
          <w:noProof w:val="0"/>
          <w:color w:val="4472C4" w:themeColor="accent1" w:themeTint="FF" w:themeShade="FF"/>
          <w:sz w:val="24"/>
          <w:szCs w:val="24"/>
          <w:lang w:val="en-US"/>
        </w:rPr>
        <w:t>Guidance to Frontline health workers around workplace health and safety</w:t>
      </w:r>
    </w:p>
    <w:p w:rsidR="7F785694" w:rsidP="0E69C57D" w:rsidRDefault="7F785694" w14:paraId="6FA1F727" w14:textId="44378D98">
      <w:pPr>
        <w:spacing w:line="257" w:lineRule="auto"/>
      </w:pPr>
      <w:r w:rsidRPr="0E69C57D" w:rsidR="7F785694">
        <w:rPr>
          <w:rFonts w:ascii="Arial" w:hAnsi="Arial" w:eastAsia="Arial" w:cs="Arial"/>
          <w:noProof w:val="0"/>
          <w:sz w:val="24"/>
          <w:szCs w:val="24"/>
          <w:lang w:val="en-US"/>
        </w:rPr>
        <w:t xml:space="preserve">The First Nations and Inuit Health Branch (FNIHB) at Indigenous Services Canada recently created a centre of expertise to answer questions about Occupational Health and Safety (OHS). </w:t>
      </w:r>
    </w:p>
    <w:p w:rsidR="7F785694" w:rsidP="0E69C57D" w:rsidRDefault="7F785694" w14:paraId="4E64886F" w14:textId="741BE9B9">
      <w:pPr>
        <w:spacing w:line="257" w:lineRule="auto"/>
      </w:pPr>
      <w:r w:rsidRPr="0E69C57D" w:rsidR="7F785694">
        <w:rPr>
          <w:rFonts w:ascii="Arial" w:hAnsi="Arial" w:eastAsia="Arial" w:cs="Arial"/>
          <w:noProof w:val="0"/>
          <w:sz w:val="24"/>
          <w:szCs w:val="24"/>
          <w:lang w:val="en-US"/>
        </w:rPr>
        <w:t xml:space="preserve">The purpose of this centre is to help provide advice and guidance on everything health and safety related, including within the context of a health care environment. Support and assistance will be available on the development communication and promotion of safe work practices, personal protective equipment (PPE) best practices, and OHS policies and procedures, such as hazardous occurrence investigation and reporting. </w:t>
      </w:r>
    </w:p>
    <w:p w:rsidR="7F785694" w:rsidP="0E69C57D" w:rsidRDefault="7F785694" w14:paraId="4D342FED" w14:textId="1D6CB369">
      <w:pPr>
        <w:spacing w:line="257" w:lineRule="auto"/>
      </w:pPr>
      <w:r w:rsidRPr="0E69C57D" w:rsidR="7F785694">
        <w:rPr>
          <w:rFonts w:ascii="Arial" w:hAnsi="Arial" w:eastAsia="Arial" w:cs="Arial"/>
          <w:noProof w:val="0"/>
          <w:sz w:val="24"/>
          <w:szCs w:val="24"/>
          <w:lang w:val="en-US"/>
        </w:rPr>
        <w:t xml:space="preserve">The main points of contact at the centre are Jennifer Corley and Shirley Bourdouleix. Jennifer Corley is the Senior Manager of Accommodations and Safety in the Internal Client Services Directorate, FNIHB.  Jennifer has over 15 years experience working in occupational health and safety.  Shirley Bourdouleix is Métis, a nurse and Senior Practice Consultant working in the Office of Primary Health Care, FNIHB. She has previous experience working as a Regional Nurse Educator in Alberta Region as well as having over 20 years of intensive care unit (ICU) experience. For all requests for assistance, please contact: </w:t>
      </w:r>
      <w:hyperlink r:id="Re0e8d6c28da24d78">
        <w:r w:rsidRPr="0E69C57D" w:rsidR="7F785694">
          <w:rPr>
            <w:rStyle w:val="Hyperlink"/>
            <w:rFonts w:ascii="Arial" w:hAnsi="Arial" w:eastAsia="Arial" w:cs="Arial"/>
            <w:noProof w:val="0"/>
            <w:color w:val="0000FF"/>
            <w:sz w:val="24"/>
            <w:szCs w:val="24"/>
            <w:u w:val="single"/>
            <w:lang w:val="en-US"/>
          </w:rPr>
          <w:t>sac.ohsfnihbicsd-sstdgspnidsci.isc@canada.ca</w:t>
        </w:r>
      </w:hyperlink>
    </w:p>
    <w:p w:rsidR="7F785694" w:rsidP="0E69C57D" w:rsidRDefault="7F785694" w14:paraId="10FB8FAD" w14:textId="1CD483E2">
      <w:pPr>
        <w:spacing w:line="257" w:lineRule="auto"/>
      </w:pPr>
      <w:r w:rsidRPr="0E69C57D" w:rsidR="7F785694">
        <w:rPr>
          <w:rFonts w:ascii="Calibri Light" w:hAnsi="Calibri Light" w:eastAsia="Calibri Light" w:cs="Calibri Light"/>
          <w:b w:val="1"/>
          <w:bCs w:val="1"/>
          <w:noProof w:val="0"/>
          <w:color w:val="4472C4" w:themeColor="accent1" w:themeTint="FF" w:themeShade="FF"/>
          <w:sz w:val="24"/>
          <w:szCs w:val="24"/>
          <w:lang w:val="en-US"/>
        </w:rPr>
        <w:t xml:space="preserve"> </w:t>
      </w:r>
    </w:p>
    <w:p w:rsidR="7F785694" w:rsidP="0E69C57D" w:rsidRDefault="7F785694" w14:paraId="35F05506" w14:textId="71B16C23">
      <w:pPr>
        <w:spacing w:line="257" w:lineRule="auto"/>
      </w:pPr>
      <w:r w:rsidRPr="0E69C57D" w:rsidR="7F785694">
        <w:rPr>
          <w:rFonts w:ascii="Arial" w:hAnsi="Arial" w:eastAsia="Arial" w:cs="Arial"/>
          <w:b w:val="1"/>
          <w:bCs w:val="1"/>
          <w:noProof w:val="0"/>
          <w:sz w:val="24"/>
          <w:szCs w:val="24"/>
          <w:lang w:val="en-US"/>
        </w:rPr>
        <w:t>Business</w:t>
      </w:r>
    </w:p>
    <w:p w:rsidR="7F785694" w:rsidP="0E69C57D" w:rsidRDefault="7F785694" w14:paraId="0F10F7BD" w14:textId="70FE817D">
      <w:pPr>
        <w:pStyle w:val="ListParagraph"/>
        <w:numPr>
          <w:ilvl w:val="0"/>
          <w:numId w:val="2"/>
        </w:numPr>
        <w:spacing w:line="257" w:lineRule="auto"/>
        <w:rPr>
          <w:color w:val="005DAB"/>
          <w:sz w:val="24"/>
          <w:szCs w:val="24"/>
        </w:rPr>
      </w:pPr>
      <w:hyperlink r:id="R573011017fb1482c">
        <w:r w:rsidRPr="0E69C57D" w:rsidR="7F785694">
          <w:rPr>
            <w:rStyle w:val="Hyperlink"/>
            <w:rFonts w:ascii="Calibri" w:hAnsi="Calibri" w:eastAsia="Calibri" w:cs="Calibri"/>
            <w:noProof w:val="0"/>
            <w:color w:val="005DAB"/>
            <w:sz w:val="24"/>
            <w:szCs w:val="24"/>
            <w:u w:val="single"/>
            <w:lang w:val="en-US"/>
          </w:rPr>
          <w:t>Resources for Canadian businesses</w:t>
        </w:r>
      </w:hyperlink>
      <w:r w:rsidRPr="0E69C57D" w:rsidR="7F785694">
        <w:rPr>
          <w:rFonts w:ascii="Calibri" w:hAnsi="Calibri" w:eastAsia="Calibri" w:cs="Calibri"/>
          <w:noProof w:val="0"/>
          <w:color w:val="005DAB"/>
          <w:sz w:val="24"/>
          <w:szCs w:val="24"/>
          <w:u w:val="single"/>
          <w:lang w:val="en-US"/>
        </w:rPr>
        <w:t xml:space="preserve"> (Trade Commissioner Service)</w:t>
      </w:r>
    </w:p>
    <w:p w:rsidR="7F785694" w:rsidP="0E69C57D" w:rsidRDefault="7F785694" w14:paraId="7D93ED10" w14:textId="1195061A">
      <w:pPr>
        <w:pStyle w:val="ListParagraph"/>
        <w:numPr>
          <w:ilvl w:val="0"/>
          <w:numId w:val="2"/>
        </w:numPr>
        <w:spacing w:line="257" w:lineRule="auto"/>
        <w:rPr>
          <w:color w:val="005DAB"/>
          <w:sz w:val="24"/>
          <w:szCs w:val="24"/>
        </w:rPr>
      </w:pPr>
      <w:hyperlink r:id="Rae42503cf1144156">
        <w:r w:rsidRPr="0E69C57D" w:rsidR="7F785694">
          <w:rPr>
            <w:rStyle w:val="Hyperlink"/>
            <w:rFonts w:ascii="Calibri" w:hAnsi="Calibri" w:eastAsia="Calibri" w:cs="Calibri"/>
            <w:noProof w:val="0"/>
            <w:color w:val="005DAB"/>
            <w:sz w:val="24"/>
            <w:szCs w:val="24"/>
            <w:u w:val="single"/>
            <w:lang w:val="en-US"/>
          </w:rPr>
          <w:t>Support for entrepreneurs impacted by the coronavirus COVID-19</w:t>
        </w:r>
      </w:hyperlink>
      <w:r w:rsidRPr="0E69C57D" w:rsidR="7F785694">
        <w:rPr>
          <w:rFonts w:ascii="Calibri" w:hAnsi="Calibri" w:eastAsia="Calibri" w:cs="Calibri"/>
          <w:noProof w:val="0"/>
          <w:color w:val="005DAB"/>
          <w:sz w:val="24"/>
          <w:szCs w:val="24"/>
          <w:u w:val="single"/>
          <w:lang w:val="en-US"/>
        </w:rPr>
        <w:t xml:space="preserve"> (BDC)</w:t>
      </w:r>
    </w:p>
    <w:p w:rsidR="7F785694" w:rsidP="0E69C57D" w:rsidRDefault="7F785694" w14:paraId="2B9459F1" w14:textId="2AB9159C">
      <w:pPr>
        <w:pStyle w:val="ListParagraph"/>
        <w:numPr>
          <w:ilvl w:val="0"/>
          <w:numId w:val="2"/>
        </w:numPr>
        <w:spacing w:line="257" w:lineRule="auto"/>
        <w:rPr>
          <w:color w:val="005DAB"/>
          <w:sz w:val="24"/>
          <w:szCs w:val="24"/>
        </w:rPr>
      </w:pPr>
      <w:hyperlink r:id="Rb3b8f2eb4bac4720">
        <w:r w:rsidRPr="0E69C57D" w:rsidR="7F785694">
          <w:rPr>
            <w:rStyle w:val="Hyperlink"/>
            <w:rFonts w:ascii="Calibri" w:hAnsi="Calibri" w:eastAsia="Calibri" w:cs="Calibri"/>
            <w:noProof w:val="0"/>
            <w:color w:val="005DAB"/>
            <w:sz w:val="24"/>
            <w:szCs w:val="24"/>
            <w:u w:val="single"/>
            <w:lang w:val="en-US"/>
          </w:rPr>
          <w:t>Coronavirus disease (COVID-19) – Employment and Social Development Canada</w:t>
        </w:r>
      </w:hyperlink>
      <w:r w:rsidRPr="0E69C57D" w:rsidR="7F785694">
        <w:rPr>
          <w:rFonts w:ascii="Calibri" w:hAnsi="Calibri" w:eastAsia="Calibri" w:cs="Calibri"/>
          <w:noProof w:val="0"/>
          <w:color w:val="005DAB"/>
          <w:sz w:val="24"/>
          <w:szCs w:val="24"/>
          <w:u w:val="single"/>
          <w:lang w:val="en-US"/>
        </w:rPr>
        <w:t xml:space="preserve"> (Government of Canda)</w:t>
      </w:r>
    </w:p>
    <w:p w:rsidR="7F785694" w:rsidP="0E69C57D" w:rsidRDefault="7F785694" w14:paraId="4E4FD560" w14:textId="60EF60EF">
      <w:pPr>
        <w:pStyle w:val="ListParagraph"/>
        <w:numPr>
          <w:ilvl w:val="0"/>
          <w:numId w:val="2"/>
        </w:numPr>
        <w:spacing w:line="257" w:lineRule="auto"/>
        <w:rPr>
          <w:color w:val="005DAB"/>
          <w:sz w:val="24"/>
          <w:szCs w:val="24"/>
        </w:rPr>
      </w:pPr>
      <w:hyperlink r:id="R34893a35c8fb439a">
        <w:r w:rsidRPr="0E69C57D" w:rsidR="7F785694">
          <w:rPr>
            <w:rStyle w:val="Hyperlink"/>
            <w:rFonts w:ascii="Calibri" w:hAnsi="Calibri" w:eastAsia="Calibri" w:cs="Calibri"/>
            <w:noProof w:val="0"/>
            <w:color w:val="005DAB"/>
            <w:sz w:val="24"/>
            <w:szCs w:val="24"/>
            <w:u w:val="single"/>
            <w:lang w:val="en-US"/>
          </w:rPr>
          <w:t>Practical Considerations for Business Resilience</w:t>
        </w:r>
      </w:hyperlink>
      <w:r w:rsidRPr="0E69C57D" w:rsidR="7F785694">
        <w:rPr>
          <w:rFonts w:ascii="Calibri" w:hAnsi="Calibri" w:eastAsia="Calibri" w:cs="Calibri"/>
          <w:noProof w:val="0"/>
          <w:color w:val="005DAB"/>
          <w:sz w:val="24"/>
          <w:szCs w:val="24"/>
          <w:u w:val="single"/>
          <w:lang w:val="en-US"/>
        </w:rPr>
        <w:t xml:space="preserve"> (MNP)</w:t>
      </w:r>
    </w:p>
    <w:p w:rsidR="7F785694" w:rsidP="0E69C57D" w:rsidRDefault="7F785694" w14:paraId="01C2F9DD" w14:textId="0CAB0032">
      <w:pPr>
        <w:pStyle w:val="ListParagraph"/>
        <w:numPr>
          <w:ilvl w:val="0"/>
          <w:numId w:val="2"/>
        </w:numPr>
        <w:spacing w:line="257" w:lineRule="auto"/>
        <w:rPr>
          <w:color w:val="005DAB"/>
          <w:sz w:val="24"/>
          <w:szCs w:val="24"/>
        </w:rPr>
      </w:pPr>
      <w:hyperlink r:id="R541723c939b047f1">
        <w:r w:rsidRPr="0E69C57D" w:rsidR="7F785694">
          <w:rPr>
            <w:rStyle w:val="Hyperlink"/>
            <w:rFonts w:ascii="Calibri" w:hAnsi="Calibri" w:eastAsia="Calibri" w:cs="Calibri"/>
            <w:noProof w:val="0"/>
            <w:color w:val="005DAB"/>
            <w:sz w:val="24"/>
            <w:szCs w:val="24"/>
            <w:u w:val="single"/>
            <w:lang w:val="en-US"/>
          </w:rPr>
          <w:t xml:space="preserve">Preparing Your Organization for Business Interruption </w:t>
        </w:r>
      </w:hyperlink>
      <w:r w:rsidRPr="0E69C57D" w:rsidR="7F785694">
        <w:rPr>
          <w:rFonts w:ascii="Calibri" w:hAnsi="Calibri" w:eastAsia="Calibri" w:cs="Calibri"/>
          <w:noProof w:val="0"/>
          <w:color w:val="005DAB"/>
          <w:sz w:val="24"/>
          <w:szCs w:val="24"/>
          <w:u w:val="single"/>
          <w:lang w:val="en-US"/>
        </w:rPr>
        <w:t>(MNP)</w:t>
      </w:r>
    </w:p>
    <w:p w:rsidR="7F785694" w:rsidP="0E69C57D" w:rsidRDefault="7F785694" w14:paraId="3FA72ADB" w14:textId="37C59066">
      <w:pPr>
        <w:spacing w:line="257" w:lineRule="auto"/>
      </w:pPr>
      <w:r w:rsidRPr="0E69C57D" w:rsidR="7F785694">
        <w:rPr>
          <w:rFonts w:ascii="Arial" w:hAnsi="Arial" w:eastAsia="Arial" w:cs="Arial"/>
          <w:b w:val="1"/>
          <w:bCs w:val="1"/>
          <w:noProof w:val="0"/>
          <w:color w:val="888888"/>
          <w:sz w:val="24"/>
          <w:szCs w:val="24"/>
          <w:lang w:val="en-US"/>
        </w:rPr>
        <w:t xml:space="preserve"> </w:t>
      </w:r>
    </w:p>
    <w:p w:rsidR="7F785694" w:rsidP="0E69C57D" w:rsidRDefault="7F785694" w14:paraId="00D3E446" w14:textId="16BC2451">
      <w:pPr>
        <w:spacing w:line="257" w:lineRule="auto"/>
      </w:pPr>
      <w:r w:rsidRPr="0E69C57D" w:rsidR="7F785694">
        <w:rPr>
          <w:rFonts w:ascii="Arial" w:hAnsi="Arial" w:eastAsia="Arial" w:cs="Arial"/>
          <w:b w:val="1"/>
          <w:bCs w:val="1"/>
          <w:noProof w:val="0"/>
          <w:sz w:val="24"/>
          <w:szCs w:val="24"/>
          <w:lang w:val="en-US"/>
        </w:rPr>
        <w:t>Financial Support/Relief</w:t>
      </w:r>
    </w:p>
    <w:p w:rsidR="7F785694" w:rsidP="0E69C57D" w:rsidRDefault="7F785694" w14:paraId="4C74DE84" w14:textId="40227F46">
      <w:pPr>
        <w:pStyle w:val="ListParagraph"/>
        <w:numPr>
          <w:ilvl w:val="0"/>
          <w:numId w:val="2"/>
        </w:numPr>
        <w:spacing w:line="257" w:lineRule="auto"/>
        <w:rPr>
          <w:color w:val="005DAB"/>
          <w:sz w:val="24"/>
          <w:szCs w:val="24"/>
        </w:rPr>
      </w:pPr>
      <w:hyperlink r:id="R4c9fc5b0edaa4156">
        <w:r w:rsidRPr="0E69C57D" w:rsidR="7F785694">
          <w:rPr>
            <w:rStyle w:val="Hyperlink"/>
            <w:rFonts w:ascii="Calibri" w:hAnsi="Calibri" w:eastAsia="Calibri" w:cs="Calibri"/>
            <w:noProof w:val="0"/>
            <w:color w:val="005DAB"/>
            <w:sz w:val="24"/>
            <w:szCs w:val="24"/>
            <w:u w:val="single"/>
            <w:lang w:val="en-US"/>
          </w:rPr>
          <w:t>Small Business Loan</w:t>
        </w:r>
      </w:hyperlink>
      <w:r w:rsidRPr="0E69C57D" w:rsidR="7F785694">
        <w:rPr>
          <w:rFonts w:ascii="Calibri" w:hAnsi="Calibri" w:eastAsia="Calibri" w:cs="Calibri"/>
          <w:noProof w:val="0"/>
          <w:color w:val="005DAB"/>
          <w:sz w:val="24"/>
          <w:szCs w:val="24"/>
          <w:u w:val="single"/>
          <w:lang w:val="en-US"/>
        </w:rPr>
        <w:t xml:space="preserve"> (Business Development Bank of Canada) </w:t>
      </w:r>
    </w:p>
    <w:p w:rsidR="7F785694" w:rsidP="0E69C57D" w:rsidRDefault="7F785694" w14:paraId="2E878869" w14:textId="7C4F6FB6">
      <w:pPr>
        <w:pStyle w:val="ListParagraph"/>
        <w:numPr>
          <w:ilvl w:val="0"/>
          <w:numId w:val="2"/>
        </w:numPr>
        <w:spacing w:line="257" w:lineRule="auto"/>
        <w:rPr>
          <w:color w:val="005DAB"/>
          <w:sz w:val="24"/>
          <w:szCs w:val="24"/>
        </w:rPr>
      </w:pPr>
      <w:hyperlink r:id="Rd529591c2c8243fa">
        <w:r w:rsidRPr="0E69C57D" w:rsidR="7F785694">
          <w:rPr>
            <w:rStyle w:val="Hyperlink"/>
            <w:rFonts w:ascii="Calibri" w:hAnsi="Calibri" w:eastAsia="Calibri" w:cs="Calibri"/>
            <w:noProof w:val="0"/>
            <w:color w:val="005DAB"/>
            <w:sz w:val="24"/>
            <w:szCs w:val="24"/>
            <w:u w:val="single"/>
            <w:lang w:val="en-US"/>
          </w:rPr>
          <w:t>Working capital loan</w:t>
        </w:r>
      </w:hyperlink>
      <w:r w:rsidRPr="0E69C57D" w:rsidR="7F785694">
        <w:rPr>
          <w:rFonts w:ascii="Calibri" w:hAnsi="Calibri" w:eastAsia="Calibri" w:cs="Calibri"/>
          <w:noProof w:val="0"/>
          <w:color w:val="005DAB"/>
          <w:sz w:val="24"/>
          <w:szCs w:val="24"/>
          <w:u w:val="single"/>
          <w:lang w:val="en-US"/>
        </w:rPr>
        <w:t xml:space="preserve"> (Business Development Bank of Canada)  </w:t>
      </w:r>
    </w:p>
    <w:p w:rsidR="7F785694" w:rsidP="0E69C57D" w:rsidRDefault="7F785694" w14:paraId="18BB795E" w14:textId="04559B2E">
      <w:pPr>
        <w:pStyle w:val="ListParagraph"/>
        <w:numPr>
          <w:ilvl w:val="0"/>
          <w:numId w:val="2"/>
        </w:numPr>
        <w:spacing w:line="257" w:lineRule="auto"/>
        <w:rPr>
          <w:color w:val="005DAB"/>
          <w:sz w:val="24"/>
          <w:szCs w:val="24"/>
        </w:rPr>
      </w:pPr>
      <w:hyperlink r:id="Rae54cc25a5d44f0f">
        <w:r w:rsidRPr="0E69C57D" w:rsidR="7F785694">
          <w:rPr>
            <w:rStyle w:val="Hyperlink"/>
            <w:rFonts w:ascii="Calibri" w:hAnsi="Calibri" w:eastAsia="Calibri" w:cs="Calibri"/>
            <w:noProof w:val="0"/>
            <w:color w:val="005DAB"/>
            <w:sz w:val="24"/>
            <w:szCs w:val="24"/>
            <w:u w:val="single"/>
            <w:lang w:val="en-US"/>
          </w:rPr>
          <w:t>Purchase Order Financing</w:t>
        </w:r>
      </w:hyperlink>
      <w:r w:rsidRPr="0E69C57D" w:rsidR="7F785694">
        <w:rPr>
          <w:rFonts w:ascii="Calibri" w:hAnsi="Calibri" w:eastAsia="Calibri" w:cs="Calibri"/>
          <w:noProof w:val="0"/>
          <w:color w:val="005DAB"/>
          <w:sz w:val="24"/>
          <w:szCs w:val="24"/>
          <w:u w:val="single"/>
          <w:lang w:val="en-US"/>
        </w:rPr>
        <w:t xml:space="preserve"> (Business Development Bank of Canada)   </w:t>
      </w:r>
    </w:p>
    <w:p w:rsidR="7F785694" w:rsidP="0E69C57D" w:rsidRDefault="7F785694" w14:paraId="607ADD20" w14:textId="1AF46B1B">
      <w:pPr>
        <w:pStyle w:val="ListParagraph"/>
        <w:numPr>
          <w:ilvl w:val="0"/>
          <w:numId w:val="2"/>
        </w:numPr>
        <w:spacing w:line="257" w:lineRule="auto"/>
        <w:rPr>
          <w:sz w:val="24"/>
          <w:szCs w:val="24"/>
        </w:rPr>
      </w:pPr>
      <w:r w:rsidRPr="0E69C57D" w:rsidR="7F785694">
        <w:rPr>
          <w:rFonts w:ascii="Calibri" w:hAnsi="Calibri" w:eastAsia="Calibri" w:cs="Calibri"/>
          <w:noProof w:val="0"/>
          <w:sz w:val="24"/>
          <w:szCs w:val="24"/>
          <w:lang w:val="en-US"/>
        </w:rPr>
        <w:t>BDC’s Advisory Services experts are offering tools and support to review your</w:t>
      </w:r>
      <w:r w:rsidRPr="0E69C57D" w:rsidR="7F785694">
        <w:rPr>
          <w:rFonts w:ascii="Calibri" w:hAnsi="Calibri" w:eastAsia="Calibri" w:cs="Calibri"/>
          <w:noProof w:val="0"/>
          <w:color w:val="888888"/>
          <w:sz w:val="24"/>
          <w:szCs w:val="24"/>
          <w:lang w:val="en-US"/>
        </w:rPr>
        <w:t xml:space="preserve"> </w:t>
      </w:r>
      <w:hyperlink r:id="R6da1b1b156004dee">
        <w:r w:rsidRPr="0E69C57D" w:rsidR="7F785694">
          <w:rPr>
            <w:rStyle w:val="Hyperlink"/>
            <w:rFonts w:ascii="Calibri" w:hAnsi="Calibri" w:eastAsia="Calibri" w:cs="Calibri"/>
            <w:noProof w:val="0"/>
            <w:color w:val="005DAB"/>
            <w:sz w:val="24"/>
            <w:szCs w:val="24"/>
            <w:u w:val="single"/>
            <w:lang w:val="en-US"/>
          </w:rPr>
          <w:t>financial management</w:t>
        </w:r>
      </w:hyperlink>
      <w:r w:rsidRPr="0E69C57D" w:rsidR="7F785694">
        <w:rPr>
          <w:rFonts w:ascii="Calibri" w:hAnsi="Calibri" w:eastAsia="Calibri" w:cs="Calibri"/>
          <w:noProof w:val="0"/>
          <w:color w:val="005DAB"/>
          <w:sz w:val="24"/>
          <w:szCs w:val="24"/>
          <w:u w:val="single"/>
          <w:lang w:val="en-US"/>
        </w:rPr>
        <w:t xml:space="preserve"> and </w:t>
      </w:r>
      <w:hyperlink r:id="Rae34e13bb65c4913">
        <w:r w:rsidRPr="0E69C57D" w:rsidR="7F785694">
          <w:rPr>
            <w:rStyle w:val="Hyperlink"/>
            <w:rFonts w:ascii="Calibri" w:hAnsi="Calibri" w:eastAsia="Calibri" w:cs="Calibri"/>
            <w:noProof w:val="0"/>
            <w:color w:val="005DAB"/>
            <w:sz w:val="24"/>
            <w:szCs w:val="24"/>
            <w:u w:val="single"/>
            <w:lang w:val="en-US"/>
          </w:rPr>
          <w:t>operations</w:t>
        </w:r>
      </w:hyperlink>
      <w:r w:rsidRPr="0E69C57D" w:rsidR="7F785694">
        <w:rPr>
          <w:rFonts w:ascii="Calibri" w:hAnsi="Calibri" w:eastAsia="Calibri" w:cs="Calibri"/>
          <w:noProof w:val="0"/>
          <w:color w:val="005DAB"/>
          <w:sz w:val="24"/>
          <w:szCs w:val="24"/>
          <w:u w:val="single"/>
          <w:lang w:val="en-US"/>
        </w:rPr>
        <w:t xml:space="preserve">. </w:t>
      </w:r>
    </w:p>
    <w:p w:rsidR="7F785694" w:rsidP="0E69C57D" w:rsidRDefault="7F785694" w14:paraId="6D2BAD5B" w14:textId="7E3D9A44">
      <w:pPr>
        <w:pStyle w:val="ListParagraph"/>
        <w:numPr>
          <w:ilvl w:val="0"/>
          <w:numId w:val="2"/>
        </w:numPr>
        <w:spacing w:line="257" w:lineRule="auto"/>
        <w:rPr>
          <w:color w:val="005DAB"/>
          <w:sz w:val="24"/>
          <w:szCs w:val="24"/>
        </w:rPr>
      </w:pPr>
      <w:hyperlink r:id="R7330bffa4da2413c">
        <w:r w:rsidRPr="0E69C57D" w:rsidR="7F785694">
          <w:rPr>
            <w:rStyle w:val="Hyperlink"/>
            <w:rFonts w:ascii="Calibri" w:hAnsi="Calibri" w:eastAsia="Calibri" w:cs="Calibri"/>
            <w:noProof w:val="0"/>
            <w:color w:val="005DAB"/>
            <w:sz w:val="24"/>
            <w:szCs w:val="24"/>
            <w:u w:val="single"/>
            <w:lang w:val="en-US"/>
          </w:rPr>
          <w:t>COVID-19 Customer Assistance Program</w:t>
        </w:r>
      </w:hyperlink>
      <w:r w:rsidRPr="0E69C57D" w:rsidR="7F785694">
        <w:rPr>
          <w:rFonts w:ascii="Calibri" w:hAnsi="Calibri" w:eastAsia="Calibri" w:cs="Calibri"/>
          <w:noProof w:val="0"/>
          <w:color w:val="005DAB"/>
          <w:sz w:val="24"/>
          <w:szCs w:val="24"/>
          <w:u w:val="single"/>
          <w:lang w:val="en-US"/>
        </w:rPr>
        <w:t xml:space="preserve"> (BC Hydro)</w:t>
      </w:r>
    </w:p>
    <w:p w:rsidR="7F785694" w:rsidP="0E69C57D" w:rsidRDefault="7F785694" w14:paraId="02006386" w14:textId="79D4DD2B">
      <w:pPr>
        <w:pStyle w:val="ListParagraph"/>
        <w:numPr>
          <w:ilvl w:val="0"/>
          <w:numId w:val="2"/>
        </w:numPr>
        <w:spacing w:line="257" w:lineRule="auto"/>
        <w:rPr>
          <w:b w:val="1"/>
          <w:bCs w:val="1"/>
          <w:sz w:val="24"/>
          <w:szCs w:val="24"/>
        </w:rPr>
      </w:pPr>
      <w:r w:rsidRPr="0E69C57D" w:rsidR="7F785694">
        <w:rPr>
          <w:rFonts w:ascii="Calibri" w:hAnsi="Calibri" w:eastAsia="Calibri" w:cs="Calibri"/>
          <w:b w:val="1"/>
          <w:bCs w:val="1"/>
          <w:noProof w:val="0"/>
          <w:sz w:val="24"/>
          <w:szCs w:val="24"/>
          <w:lang w:val="en-US"/>
        </w:rPr>
        <w:t>CMHC</w:t>
      </w:r>
      <w:r w:rsidRPr="0E69C57D" w:rsidR="7F785694">
        <w:rPr>
          <w:rFonts w:ascii="Calibri" w:hAnsi="Calibri" w:eastAsia="Calibri" w:cs="Calibri"/>
          <w:noProof w:val="0"/>
          <w:sz w:val="24"/>
          <w:szCs w:val="24"/>
          <w:lang w:val="en-US"/>
        </w:rPr>
        <w:t xml:space="preserve"> is working to address </w:t>
      </w:r>
      <w:hyperlink r:id="R6b57ef50c97948b0">
        <w:r w:rsidRPr="0E69C57D" w:rsidR="7F785694">
          <w:rPr>
            <w:rStyle w:val="Hyperlink"/>
            <w:rFonts w:ascii="Calibri" w:hAnsi="Calibri" w:eastAsia="Calibri" w:cs="Calibri"/>
            <w:noProof w:val="0"/>
            <w:color w:val="005DAB"/>
            <w:sz w:val="24"/>
            <w:szCs w:val="24"/>
            <w:u w:val="single"/>
            <w:lang w:val="en-US"/>
          </w:rPr>
          <w:t>mortgage payment difficulties</w:t>
        </w:r>
      </w:hyperlink>
      <w:r w:rsidRPr="0E69C57D" w:rsidR="7F785694">
        <w:rPr>
          <w:rFonts w:ascii="Calibri" w:hAnsi="Calibri" w:eastAsia="Calibri" w:cs="Calibri"/>
          <w:noProof w:val="0"/>
          <w:color w:val="005DAB"/>
          <w:sz w:val="24"/>
          <w:szCs w:val="24"/>
          <w:u w:val="single"/>
          <w:lang w:val="en-US"/>
        </w:rPr>
        <w:t xml:space="preserve">. </w:t>
      </w:r>
    </w:p>
    <w:p w:rsidR="7F785694" w:rsidP="0E69C57D" w:rsidRDefault="7F785694" w14:paraId="00DDEBD8" w14:textId="258404FE">
      <w:pPr>
        <w:pStyle w:val="ListParagraph"/>
        <w:numPr>
          <w:ilvl w:val="0"/>
          <w:numId w:val="2"/>
        </w:numPr>
        <w:spacing w:line="257" w:lineRule="auto"/>
        <w:rPr>
          <w:b w:val="1"/>
          <w:bCs w:val="1"/>
          <w:sz w:val="24"/>
          <w:szCs w:val="24"/>
        </w:rPr>
      </w:pPr>
      <w:r w:rsidRPr="0E69C57D" w:rsidR="7F785694">
        <w:rPr>
          <w:rFonts w:ascii="Calibri" w:hAnsi="Calibri" w:eastAsia="Calibri" w:cs="Calibri"/>
          <w:b w:val="1"/>
          <w:bCs w:val="1"/>
          <w:noProof w:val="0"/>
          <w:sz w:val="24"/>
          <w:szCs w:val="24"/>
          <w:lang w:val="en-US"/>
        </w:rPr>
        <w:t>Export Development Canada (EDC)</w:t>
      </w:r>
      <w:r w:rsidRPr="0E69C57D" w:rsidR="7F785694">
        <w:rPr>
          <w:rFonts w:ascii="Calibri" w:hAnsi="Calibri" w:eastAsia="Calibri" w:cs="Calibri"/>
          <w:noProof w:val="0"/>
          <w:sz w:val="24"/>
          <w:szCs w:val="24"/>
          <w:lang w:val="en-US"/>
        </w:rPr>
        <w:t xml:space="preserve">. In partnership with the federal government and Canadian banks, EDC will ensure customers impacted by COVID-19 </w:t>
      </w:r>
      <w:hyperlink r:id="Raa75e1182cde47f7">
        <w:r w:rsidRPr="0E69C57D" w:rsidR="7F785694">
          <w:rPr>
            <w:rStyle w:val="Hyperlink"/>
            <w:rFonts w:ascii="Calibri" w:hAnsi="Calibri" w:eastAsia="Calibri" w:cs="Calibri"/>
            <w:noProof w:val="0"/>
            <w:color w:val="005DAB"/>
            <w:sz w:val="24"/>
            <w:szCs w:val="24"/>
            <w:u w:val="single"/>
            <w:lang w:val="en-US"/>
          </w:rPr>
          <w:t>h</w:t>
        </w:r>
      </w:hyperlink>
      <w:hyperlink r:id="R7d146dd6ce10433e">
        <w:r w:rsidRPr="0E69C57D" w:rsidR="7F785694">
          <w:rPr>
            <w:rStyle w:val="Hyperlink"/>
            <w:rFonts w:ascii="Calibri" w:hAnsi="Calibri" w:eastAsia="Calibri" w:cs="Calibri"/>
            <w:noProof w:val="0"/>
            <w:color w:val="005DAB"/>
            <w:sz w:val="24"/>
            <w:szCs w:val="24"/>
            <w:u w:val="single"/>
            <w:lang w:val="en-US"/>
          </w:rPr>
          <w:t>ave access to credit.</w:t>
        </w:r>
      </w:hyperlink>
    </w:p>
    <w:p w:rsidR="7F785694" w:rsidP="0E69C57D" w:rsidRDefault="7F785694" w14:paraId="6C8D7C73" w14:textId="5CC31745">
      <w:pPr>
        <w:spacing w:line="257" w:lineRule="auto"/>
      </w:pPr>
      <w:r w:rsidRPr="0E69C57D" w:rsidR="7F785694">
        <w:rPr>
          <w:rFonts w:ascii="Arial" w:hAnsi="Arial" w:eastAsia="Arial" w:cs="Arial"/>
          <w:b w:val="1"/>
          <w:bCs w:val="1"/>
          <w:noProof w:val="0"/>
          <w:sz w:val="24"/>
          <w:szCs w:val="24"/>
          <w:lang w:val="en-US"/>
        </w:rPr>
        <w:t>Operational/Staffing Support</w:t>
      </w:r>
    </w:p>
    <w:p w:rsidR="7F785694" w:rsidP="0E69C57D" w:rsidRDefault="7F785694" w14:paraId="1C5DB97C" w14:textId="741B3231">
      <w:pPr>
        <w:pStyle w:val="ListParagraph"/>
        <w:numPr>
          <w:ilvl w:val="0"/>
          <w:numId w:val="2"/>
        </w:numPr>
        <w:spacing w:line="257" w:lineRule="auto"/>
        <w:rPr>
          <w:color w:val="005DAB"/>
          <w:sz w:val="24"/>
          <w:szCs w:val="24"/>
        </w:rPr>
      </w:pPr>
      <w:hyperlink r:id="R95458d27e52343b3">
        <w:r w:rsidRPr="0E69C57D" w:rsidR="7F785694">
          <w:rPr>
            <w:rStyle w:val="Hyperlink"/>
            <w:rFonts w:ascii="Calibri" w:hAnsi="Calibri" w:eastAsia="Calibri" w:cs="Calibri"/>
            <w:noProof w:val="0"/>
            <w:color w:val="005DAB"/>
            <w:sz w:val="24"/>
            <w:szCs w:val="24"/>
            <w:u w:val="single"/>
            <w:lang w:val="en-US"/>
          </w:rPr>
          <w:t>Employment and Social Development Canada:</w:t>
        </w:r>
      </w:hyperlink>
      <w:r w:rsidRPr="0E69C57D" w:rsidR="7F785694">
        <w:rPr>
          <w:rFonts w:ascii="Calibri" w:hAnsi="Calibri" w:eastAsia="Calibri" w:cs="Calibri"/>
          <w:noProof w:val="0"/>
          <w:color w:val="005DAB"/>
          <w:sz w:val="24"/>
          <w:szCs w:val="24"/>
          <w:u w:val="single"/>
          <w:lang w:val="en-US"/>
        </w:rPr>
        <w:t xml:space="preserve"> Several measures are available to assist employees who have been laid off, or are unable to work due to quarantine. EI sickness benefits</w:t>
      </w:r>
    </w:p>
    <w:p w:rsidR="7F785694" w:rsidP="0E69C57D" w:rsidRDefault="7F785694" w14:paraId="05D4FAF6" w14:textId="14911BA5">
      <w:pPr>
        <w:pStyle w:val="ListParagraph"/>
        <w:numPr>
          <w:ilvl w:val="0"/>
          <w:numId w:val="2"/>
        </w:numPr>
        <w:rPr>
          <w:sz w:val="22"/>
          <w:szCs w:val="22"/>
        </w:rPr>
      </w:pPr>
      <w:r w:rsidRPr="0E69C57D" w:rsidR="7F785694">
        <w:rPr>
          <w:rFonts w:ascii="Calibri" w:hAnsi="Calibri" w:eastAsia="Calibri" w:cs="Calibri"/>
          <w:noProof w:val="0"/>
          <w:sz w:val="22"/>
          <w:szCs w:val="22"/>
          <w:lang w:val="en-US"/>
        </w:rPr>
        <w:t>W</w:t>
      </w:r>
      <w:r w:rsidRPr="0E69C57D" w:rsidR="7F785694">
        <w:rPr>
          <w:rFonts w:ascii="Calibri" w:hAnsi="Calibri" w:eastAsia="Calibri" w:cs="Calibri"/>
          <w:b w:val="1"/>
          <w:bCs w:val="1"/>
          <w:noProof w:val="0"/>
          <w:sz w:val="24"/>
          <w:szCs w:val="24"/>
          <w:lang w:val="en-US"/>
        </w:rPr>
        <w:t xml:space="preserve">ork-Sharing Program: </w:t>
      </w:r>
      <w:r w:rsidRPr="0E69C57D" w:rsidR="7F785694">
        <w:rPr>
          <w:rFonts w:ascii="Calibri" w:hAnsi="Calibri" w:eastAsia="Calibri" w:cs="Calibri"/>
          <w:noProof w:val="0"/>
          <w:sz w:val="24"/>
          <w:szCs w:val="24"/>
          <w:lang w:val="en-US"/>
        </w:rPr>
        <w:t>Work-Sharing is a federal government adjustment program designed to help employers and employees avoid layoffs when there is a temporary reduction in the normal level of business activity that is beyond the control of the employer.</w:t>
      </w:r>
      <w:r w:rsidRPr="0E69C57D" w:rsidR="7F785694">
        <w:rPr>
          <w:rFonts w:ascii="Calibri" w:hAnsi="Calibri" w:eastAsia="Calibri" w:cs="Calibri"/>
          <w:noProof w:val="0"/>
          <w:color w:val="888888"/>
          <w:sz w:val="24"/>
          <w:szCs w:val="24"/>
          <w:lang w:val="en-US"/>
        </w:rPr>
        <w:t xml:space="preserve"> </w:t>
      </w:r>
      <w:hyperlink r:id="Rd423edcd85ee49fe">
        <w:r w:rsidRPr="0E69C57D" w:rsidR="7F785694">
          <w:rPr>
            <w:rStyle w:val="Hyperlink"/>
            <w:rFonts w:ascii="Calibri" w:hAnsi="Calibri" w:eastAsia="Calibri" w:cs="Calibri"/>
            <w:noProof w:val="0"/>
            <w:color w:val="005DAB"/>
            <w:sz w:val="24"/>
            <w:szCs w:val="24"/>
            <w:u w:val="single"/>
            <w:lang w:val="en-US"/>
          </w:rPr>
          <w:t>Temporary special measures</w:t>
        </w:r>
      </w:hyperlink>
      <w:r w:rsidRPr="0E69C57D" w:rsidR="7F785694">
        <w:rPr>
          <w:rFonts w:ascii="Calibri" w:hAnsi="Calibri" w:eastAsia="Calibri" w:cs="Calibri"/>
          <w:noProof w:val="0"/>
          <w:color w:val="005DAB"/>
          <w:sz w:val="24"/>
          <w:szCs w:val="24"/>
          <w:u w:val="single"/>
          <w:lang w:val="en-US"/>
        </w:rPr>
        <w:t xml:space="preserve"> have extended the maximum duration of work-sharing agreements from 38 weeks to 76 weeks for businesses affected by COVID-19 </w:t>
      </w:r>
    </w:p>
    <w:p w:rsidR="7F785694" w:rsidP="0E69C57D" w:rsidRDefault="7F785694" w14:paraId="1C485759" w14:textId="1379FF3E">
      <w:pPr>
        <w:spacing w:line="257" w:lineRule="auto"/>
      </w:pPr>
      <w:r w:rsidRPr="0E69C57D" w:rsidR="7F785694">
        <w:rPr>
          <w:rFonts w:ascii="Arial" w:hAnsi="Arial" w:eastAsia="Arial" w:cs="Arial"/>
          <w:b w:val="1"/>
          <w:bCs w:val="1"/>
          <w:noProof w:val="0"/>
          <w:color w:val="888888"/>
          <w:sz w:val="24"/>
          <w:szCs w:val="24"/>
          <w:lang w:val="en-US"/>
        </w:rPr>
        <w:t xml:space="preserve"> </w:t>
      </w:r>
    </w:p>
    <w:p w:rsidR="7F785694" w:rsidP="0E69C57D" w:rsidRDefault="7F785694" w14:paraId="16EA77D0" w14:textId="37B9A9A8">
      <w:pPr>
        <w:spacing w:line="257" w:lineRule="auto"/>
      </w:pPr>
      <w:r w:rsidRPr="0E69C57D" w:rsidR="7F785694">
        <w:rPr>
          <w:rFonts w:ascii="Arial" w:hAnsi="Arial" w:eastAsia="Arial" w:cs="Arial"/>
          <w:b w:val="1"/>
          <w:bCs w:val="1"/>
          <w:noProof w:val="0"/>
          <w:sz w:val="24"/>
          <w:szCs w:val="24"/>
          <w:lang w:val="en-US"/>
        </w:rPr>
        <w:t>Checklists</w:t>
      </w:r>
    </w:p>
    <w:p w:rsidR="7F785694" w:rsidP="0E69C57D" w:rsidRDefault="7F785694" w14:paraId="211B66BE" w14:textId="72F4DFBD">
      <w:pPr>
        <w:pStyle w:val="ListParagraph"/>
        <w:numPr>
          <w:ilvl w:val="0"/>
          <w:numId w:val="2"/>
        </w:numPr>
        <w:spacing w:line="257" w:lineRule="auto"/>
        <w:rPr>
          <w:color w:val="005DAB"/>
          <w:sz w:val="24"/>
          <w:szCs w:val="24"/>
        </w:rPr>
      </w:pPr>
      <w:hyperlink r:id="R817ced87fea7495a">
        <w:r w:rsidRPr="0E69C57D" w:rsidR="7F785694">
          <w:rPr>
            <w:rStyle w:val="Hyperlink"/>
            <w:rFonts w:ascii="Calibri" w:hAnsi="Calibri" w:eastAsia="Calibri" w:cs="Calibri"/>
            <w:noProof w:val="0"/>
            <w:color w:val="005DAB"/>
            <w:sz w:val="24"/>
            <w:szCs w:val="24"/>
            <w:u w:val="single"/>
            <w:lang w:val="en-US"/>
          </w:rPr>
          <w:t>Business Preparedness Checklist COVID-19</w:t>
        </w:r>
      </w:hyperlink>
      <w:r w:rsidRPr="0E69C57D" w:rsidR="7F785694">
        <w:rPr>
          <w:rFonts w:ascii="Calibri" w:hAnsi="Calibri" w:eastAsia="Calibri" w:cs="Calibri"/>
          <w:noProof w:val="0"/>
          <w:color w:val="005DAB"/>
          <w:sz w:val="24"/>
          <w:szCs w:val="24"/>
          <w:u w:val="single"/>
          <w:lang w:val="en-US"/>
        </w:rPr>
        <w:t xml:space="preserve"> (GVBOT)</w:t>
      </w:r>
    </w:p>
    <w:p w:rsidR="7F785694" w:rsidP="0E69C57D" w:rsidRDefault="7F785694" w14:paraId="5CD887A5" w14:textId="42A500E9">
      <w:pPr>
        <w:pStyle w:val="ListParagraph"/>
        <w:numPr>
          <w:ilvl w:val="0"/>
          <w:numId w:val="2"/>
        </w:numPr>
        <w:spacing w:line="257" w:lineRule="auto"/>
        <w:rPr>
          <w:color w:val="005DAB"/>
          <w:sz w:val="24"/>
          <w:szCs w:val="24"/>
        </w:rPr>
      </w:pPr>
      <w:hyperlink r:id="Ra42aa83b674e4156">
        <w:r w:rsidRPr="0E69C57D" w:rsidR="7F785694">
          <w:rPr>
            <w:rStyle w:val="Hyperlink"/>
            <w:rFonts w:ascii="Calibri" w:hAnsi="Calibri" w:eastAsia="Calibri" w:cs="Calibri"/>
            <w:noProof w:val="0"/>
            <w:color w:val="005DAB"/>
            <w:sz w:val="24"/>
            <w:szCs w:val="24"/>
            <w:u w:val="single"/>
            <w:lang w:val="en-US"/>
          </w:rPr>
          <w:t xml:space="preserve">Business Pandemic Influenza Planning Checklist </w:t>
        </w:r>
      </w:hyperlink>
      <w:r w:rsidRPr="0E69C57D" w:rsidR="7F785694">
        <w:rPr>
          <w:rFonts w:ascii="Calibri" w:hAnsi="Calibri" w:eastAsia="Calibri" w:cs="Calibri"/>
          <w:noProof w:val="0"/>
          <w:color w:val="005DAB"/>
          <w:sz w:val="24"/>
          <w:szCs w:val="24"/>
          <w:u w:val="single"/>
          <w:lang w:val="en-US"/>
        </w:rPr>
        <w:t>(Centers for Disease Control and Prevention)</w:t>
      </w:r>
    </w:p>
    <w:p w:rsidR="7F785694" w:rsidP="0E69C57D" w:rsidRDefault="7F785694" w14:paraId="39D5D0B5" w14:textId="018A063D">
      <w:pPr>
        <w:spacing w:line="257" w:lineRule="auto"/>
      </w:pPr>
      <w:r w:rsidRPr="0E69C57D" w:rsidR="7F785694">
        <w:rPr>
          <w:rFonts w:ascii="Arial" w:hAnsi="Arial" w:eastAsia="Arial" w:cs="Arial"/>
          <w:b w:val="1"/>
          <w:bCs w:val="1"/>
          <w:noProof w:val="0"/>
          <w:sz w:val="24"/>
          <w:szCs w:val="24"/>
          <w:lang w:val="en-US"/>
        </w:rPr>
        <w:t>Guides</w:t>
      </w:r>
    </w:p>
    <w:p w:rsidR="7F785694" w:rsidP="0E69C57D" w:rsidRDefault="7F785694" w14:paraId="1ECFA87F" w14:textId="55592D51">
      <w:pPr>
        <w:pStyle w:val="ListParagraph"/>
        <w:numPr>
          <w:ilvl w:val="0"/>
          <w:numId w:val="2"/>
        </w:numPr>
        <w:spacing w:line="257" w:lineRule="auto"/>
        <w:rPr>
          <w:color w:val="005DAB"/>
          <w:sz w:val="24"/>
          <w:szCs w:val="24"/>
        </w:rPr>
      </w:pPr>
      <w:hyperlink r:id="Rcb81df9f806342e4">
        <w:r w:rsidRPr="0E69C57D" w:rsidR="7F785694">
          <w:rPr>
            <w:rStyle w:val="Hyperlink"/>
            <w:rFonts w:ascii="Calibri" w:hAnsi="Calibri" w:eastAsia="Calibri" w:cs="Calibri"/>
            <w:noProof w:val="0"/>
            <w:color w:val="005DAB"/>
            <w:sz w:val="24"/>
            <w:szCs w:val="24"/>
            <w:u w:val="single"/>
            <w:lang w:val="en-US"/>
          </w:rPr>
          <w:t xml:space="preserve">Getting your workplace ready for COVID-19 </w:t>
        </w:r>
      </w:hyperlink>
      <w:r w:rsidRPr="0E69C57D" w:rsidR="7F785694">
        <w:rPr>
          <w:rFonts w:ascii="Calibri" w:hAnsi="Calibri" w:eastAsia="Calibri" w:cs="Calibri"/>
          <w:noProof w:val="0"/>
          <w:color w:val="005DAB"/>
          <w:sz w:val="24"/>
          <w:szCs w:val="24"/>
          <w:u w:val="single"/>
          <w:lang w:val="en-US"/>
        </w:rPr>
        <w:t>(World Health Organization )</w:t>
      </w:r>
    </w:p>
    <w:p w:rsidR="7F785694" w:rsidP="0E69C57D" w:rsidRDefault="7F785694" w14:paraId="7C62B8C2" w14:textId="0D0BAB51">
      <w:pPr>
        <w:pStyle w:val="ListParagraph"/>
        <w:numPr>
          <w:ilvl w:val="0"/>
          <w:numId w:val="2"/>
        </w:numPr>
        <w:spacing w:line="257" w:lineRule="auto"/>
        <w:rPr>
          <w:color w:val="005DAB"/>
          <w:sz w:val="24"/>
          <w:szCs w:val="24"/>
        </w:rPr>
      </w:pPr>
      <w:hyperlink r:id="R0e87f949f3ce48fd">
        <w:r w:rsidRPr="0E69C57D" w:rsidR="7F785694">
          <w:rPr>
            <w:rStyle w:val="Hyperlink"/>
            <w:rFonts w:ascii="Calibri" w:hAnsi="Calibri" w:eastAsia="Calibri" w:cs="Calibri"/>
            <w:noProof w:val="0"/>
            <w:color w:val="005DAB"/>
            <w:sz w:val="24"/>
            <w:szCs w:val="24"/>
            <w:u w:val="single"/>
            <w:lang w:val="en-US"/>
          </w:rPr>
          <w:t xml:space="preserve">PreparedBC: Guide for Small Business </w:t>
        </w:r>
      </w:hyperlink>
      <w:r w:rsidRPr="0E69C57D" w:rsidR="7F785694">
        <w:rPr>
          <w:rFonts w:ascii="Calibri" w:hAnsi="Calibri" w:eastAsia="Calibri" w:cs="Calibri"/>
          <w:noProof w:val="0"/>
          <w:color w:val="005DAB"/>
          <w:sz w:val="24"/>
          <w:szCs w:val="24"/>
          <w:u w:val="single"/>
          <w:lang w:val="en-US"/>
        </w:rPr>
        <w:t>(Government of B.C.)</w:t>
      </w:r>
    </w:p>
    <w:p w:rsidR="7F785694" w:rsidP="0E69C57D" w:rsidRDefault="7F785694" w14:paraId="7AB3ACCC" w14:textId="79DCB178">
      <w:pPr>
        <w:pStyle w:val="ListParagraph"/>
        <w:numPr>
          <w:ilvl w:val="0"/>
          <w:numId w:val="2"/>
        </w:numPr>
        <w:spacing w:line="257" w:lineRule="auto"/>
        <w:rPr>
          <w:color w:val="005DAB"/>
          <w:sz w:val="24"/>
          <w:szCs w:val="24"/>
        </w:rPr>
      </w:pPr>
      <w:hyperlink r:id="R9dde94bcd42141d6">
        <w:r w:rsidRPr="0E69C57D" w:rsidR="7F785694">
          <w:rPr>
            <w:rStyle w:val="Hyperlink"/>
            <w:rFonts w:ascii="Calibri" w:hAnsi="Calibri" w:eastAsia="Calibri" w:cs="Calibri"/>
            <w:noProof w:val="0"/>
            <w:color w:val="005DAB"/>
            <w:sz w:val="24"/>
            <w:szCs w:val="24"/>
            <w:u w:val="single"/>
            <w:lang w:val="en-US"/>
          </w:rPr>
          <w:t>Crisis Communications Plan</w:t>
        </w:r>
      </w:hyperlink>
      <w:r w:rsidRPr="0E69C57D" w:rsidR="7F785694">
        <w:rPr>
          <w:rFonts w:ascii="Calibri" w:hAnsi="Calibri" w:eastAsia="Calibri" w:cs="Calibri"/>
          <w:noProof w:val="0"/>
          <w:color w:val="005DAB"/>
          <w:sz w:val="24"/>
          <w:szCs w:val="24"/>
          <w:u w:val="single"/>
          <w:lang w:val="en-US"/>
        </w:rPr>
        <w:t xml:space="preserve"> (Canadian Chamber of Commerce)</w:t>
      </w:r>
    </w:p>
    <w:p w:rsidR="7F785694" w:rsidP="0E69C57D" w:rsidRDefault="7F785694" w14:paraId="456B015F" w14:textId="3F146062">
      <w:pPr>
        <w:pStyle w:val="ListParagraph"/>
        <w:numPr>
          <w:ilvl w:val="0"/>
          <w:numId w:val="2"/>
        </w:numPr>
        <w:spacing w:line="257" w:lineRule="auto"/>
        <w:rPr>
          <w:color w:val="005DAB"/>
          <w:sz w:val="24"/>
          <w:szCs w:val="24"/>
        </w:rPr>
      </w:pPr>
      <w:hyperlink r:id="Rce53d8e3e31049a3">
        <w:r w:rsidRPr="0E69C57D" w:rsidR="7F785694">
          <w:rPr>
            <w:rStyle w:val="Hyperlink"/>
            <w:rFonts w:ascii="Calibri" w:hAnsi="Calibri" w:eastAsia="Calibri" w:cs="Calibri"/>
            <w:noProof w:val="0"/>
            <w:color w:val="005DAB"/>
            <w:sz w:val="24"/>
            <w:szCs w:val="24"/>
            <w:u w:val="single"/>
            <w:lang w:val="en-US"/>
          </w:rPr>
          <w:t>Business Continuity &amp; Recovery Plan</w:t>
        </w:r>
      </w:hyperlink>
      <w:r w:rsidRPr="0E69C57D" w:rsidR="7F785694">
        <w:rPr>
          <w:rFonts w:ascii="Calibri" w:hAnsi="Calibri" w:eastAsia="Calibri" w:cs="Calibri"/>
          <w:noProof w:val="0"/>
          <w:color w:val="005DAB"/>
          <w:sz w:val="24"/>
          <w:szCs w:val="24"/>
          <w:u w:val="single"/>
          <w:lang w:val="en-US"/>
        </w:rPr>
        <w:t xml:space="preserve"> (Canadian Chamber of Commerce)</w:t>
      </w:r>
    </w:p>
    <w:p w:rsidR="7F785694" w:rsidP="0E69C57D" w:rsidRDefault="7F785694" w14:paraId="2B64E30D" w14:textId="0DA75FDA">
      <w:pPr>
        <w:spacing w:line="257" w:lineRule="auto"/>
      </w:pPr>
      <w:r w:rsidRPr="0E69C57D" w:rsidR="7F785694">
        <w:rPr>
          <w:rFonts w:ascii="Arial" w:hAnsi="Arial" w:eastAsia="Arial" w:cs="Arial"/>
          <w:b w:val="1"/>
          <w:bCs w:val="1"/>
          <w:noProof w:val="0"/>
          <w:sz w:val="24"/>
          <w:szCs w:val="24"/>
          <w:lang w:val="en-US"/>
        </w:rPr>
        <w:t>Templates and Tools</w:t>
      </w:r>
    </w:p>
    <w:p w:rsidR="7F785694" w:rsidP="0E69C57D" w:rsidRDefault="7F785694" w14:paraId="4F09CFF1" w14:textId="0C9EF333">
      <w:pPr>
        <w:pStyle w:val="ListParagraph"/>
        <w:numPr>
          <w:ilvl w:val="0"/>
          <w:numId w:val="2"/>
        </w:numPr>
        <w:spacing w:line="257" w:lineRule="auto"/>
        <w:rPr>
          <w:color w:val="005DAB"/>
          <w:sz w:val="24"/>
          <w:szCs w:val="24"/>
        </w:rPr>
      </w:pPr>
      <w:hyperlink r:id="R5421dcd6140140bf">
        <w:r w:rsidRPr="0E69C57D" w:rsidR="7F785694">
          <w:rPr>
            <w:rStyle w:val="Hyperlink"/>
            <w:rFonts w:ascii="Calibri" w:hAnsi="Calibri" w:eastAsia="Calibri" w:cs="Calibri"/>
            <w:noProof w:val="0"/>
            <w:color w:val="005DAB"/>
            <w:sz w:val="24"/>
            <w:szCs w:val="24"/>
            <w:u w:val="single"/>
            <w:lang w:val="en-US"/>
          </w:rPr>
          <w:t xml:space="preserve">PreparedBC: Emergency Plan for Small Businesses </w:t>
        </w:r>
      </w:hyperlink>
      <w:r w:rsidRPr="0E69C57D" w:rsidR="7F785694">
        <w:rPr>
          <w:rFonts w:ascii="Calibri" w:hAnsi="Calibri" w:eastAsia="Calibri" w:cs="Calibri"/>
          <w:noProof w:val="0"/>
          <w:color w:val="005DAB"/>
          <w:sz w:val="24"/>
          <w:szCs w:val="24"/>
          <w:u w:val="single"/>
          <w:lang w:val="en-US"/>
        </w:rPr>
        <w:t>(Government of B.C.)</w:t>
      </w:r>
    </w:p>
    <w:p w:rsidR="7F785694" w:rsidP="0E69C57D" w:rsidRDefault="7F785694" w14:paraId="5257EF86" w14:textId="5C137014">
      <w:pPr>
        <w:pStyle w:val="ListParagraph"/>
        <w:numPr>
          <w:ilvl w:val="0"/>
          <w:numId w:val="2"/>
        </w:numPr>
        <w:spacing w:line="257" w:lineRule="auto"/>
        <w:rPr>
          <w:color w:val="005DAB"/>
          <w:sz w:val="24"/>
          <w:szCs w:val="24"/>
        </w:rPr>
      </w:pPr>
      <w:hyperlink r:id="R69cda8f48cce4e4b">
        <w:r w:rsidRPr="0E69C57D" w:rsidR="7F785694">
          <w:rPr>
            <w:rStyle w:val="Hyperlink"/>
            <w:rFonts w:ascii="Calibri" w:hAnsi="Calibri" w:eastAsia="Calibri" w:cs="Calibri"/>
            <w:noProof w:val="0"/>
            <w:color w:val="005DAB"/>
            <w:sz w:val="24"/>
            <w:szCs w:val="24"/>
            <w:u w:val="single"/>
            <w:lang w:val="en-US"/>
          </w:rPr>
          <w:t>Webinar: Coronavirus (COVID-19): Managing the impact on global supply chains</w:t>
        </w:r>
      </w:hyperlink>
      <w:r w:rsidRPr="0E69C57D" w:rsidR="7F785694">
        <w:rPr>
          <w:rFonts w:ascii="Calibri" w:hAnsi="Calibri" w:eastAsia="Calibri" w:cs="Calibri"/>
          <w:noProof w:val="0"/>
          <w:color w:val="005DAB"/>
          <w:sz w:val="24"/>
          <w:szCs w:val="24"/>
          <w:u w:val="single"/>
          <w:lang w:val="en-US"/>
        </w:rPr>
        <w:t xml:space="preserve"> (EDC)</w:t>
      </w:r>
    </w:p>
    <w:p w:rsidR="7F785694" w:rsidP="0E69C57D" w:rsidRDefault="7F785694" w14:paraId="27A7CFCF" w14:textId="4D6887A3">
      <w:pPr>
        <w:pStyle w:val="ListParagraph"/>
        <w:numPr>
          <w:ilvl w:val="0"/>
          <w:numId w:val="2"/>
        </w:numPr>
        <w:spacing w:line="257" w:lineRule="auto"/>
        <w:rPr>
          <w:color w:val="005DAB"/>
          <w:sz w:val="24"/>
          <w:szCs w:val="24"/>
        </w:rPr>
      </w:pPr>
      <w:hyperlink r:id="R31e613708fad4f8a">
        <w:r w:rsidRPr="0E69C57D" w:rsidR="7F785694">
          <w:rPr>
            <w:rStyle w:val="Hyperlink"/>
            <w:rFonts w:ascii="Calibri" w:hAnsi="Calibri" w:eastAsia="Calibri" w:cs="Calibri"/>
            <w:noProof w:val="0"/>
            <w:color w:val="005DAB"/>
            <w:sz w:val="24"/>
            <w:szCs w:val="24"/>
            <w:u w:val="single"/>
            <w:lang w:val="en-US"/>
          </w:rPr>
          <w:t>Business continuity plan and templates for entrepreneurs</w:t>
        </w:r>
      </w:hyperlink>
      <w:r w:rsidRPr="0E69C57D" w:rsidR="7F785694">
        <w:rPr>
          <w:rFonts w:ascii="Calibri" w:hAnsi="Calibri" w:eastAsia="Calibri" w:cs="Calibri"/>
          <w:noProof w:val="0"/>
          <w:color w:val="005DAB"/>
          <w:sz w:val="24"/>
          <w:szCs w:val="24"/>
          <w:u w:val="single"/>
          <w:lang w:val="en-US"/>
        </w:rPr>
        <w:t xml:space="preserve"> (BDC)</w:t>
      </w:r>
    </w:p>
    <w:p w:rsidR="7F785694" w:rsidP="0E69C57D" w:rsidRDefault="7F785694" w14:paraId="49C01F2C" w14:textId="7127A60A">
      <w:pPr>
        <w:spacing w:line="257" w:lineRule="auto"/>
      </w:pPr>
      <w:r w:rsidRPr="0E69C57D" w:rsidR="7F785694">
        <w:rPr>
          <w:rFonts w:ascii="Arial" w:hAnsi="Arial" w:eastAsia="Arial" w:cs="Arial"/>
          <w:b w:val="1"/>
          <w:bCs w:val="1"/>
          <w:noProof w:val="0"/>
          <w:sz w:val="24"/>
          <w:szCs w:val="24"/>
          <w:lang w:val="en-US"/>
        </w:rPr>
        <w:t>Government of Canada COVID-19 Information Service</w:t>
      </w:r>
      <w:r w:rsidRPr="0E69C57D" w:rsidR="7F785694">
        <w:rPr>
          <w:rFonts w:ascii="Arial" w:hAnsi="Arial" w:eastAsia="Arial" w:cs="Arial"/>
          <w:b w:val="1"/>
          <w:bCs w:val="1"/>
          <w:noProof w:val="0"/>
          <w:color w:val="888888"/>
          <w:sz w:val="24"/>
          <w:szCs w:val="24"/>
          <w:lang w:val="en-US"/>
        </w:rPr>
        <w:t>s</w:t>
      </w:r>
    </w:p>
    <w:p w:rsidR="7F785694" w:rsidP="0E69C57D" w:rsidRDefault="7F785694" w14:paraId="361D5A11" w14:textId="1EFECA7E">
      <w:pPr>
        <w:pStyle w:val="ListParagraph"/>
        <w:numPr>
          <w:ilvl w:val="0"/>
          <w:numId w:val="2"/>
        </w:numPr>
        <w:spacing w:line="257" w:lineRule="auto"/>
        <w:rPr>
          <w:sz w:val="24"/>
          <w:szCs w:val="24"/>
        </w:rPr>
      </w:pPr>
      <w:r w:rsidRPr="0E69C57D" w:rsidR="7F785694">
        <w:rPr>
          <w:rFonts w:ascii="Calibri" w:hAnsi="Calibri" w:eastAsia="Calibri" w:cs="Calibri"/>
          <w:noProof w:val="0"/>
          <w:sz w:val="24"/>
          <w:szCs w:val="24"/>
          <w:lang w:val="en-US"/>
        </w:rPr>
        <w:t>Phone: 1-833-784-4397</w:t>
      </w:r>
    </w:p>
    <w:p w:rsidR="7F785694" w:rsidP="0E69C57D" w:rsidRDefault="7F785694" w14:paraId="2F236A61" w14:textId="466EB489">
      <w:pPr>
        <w:pStyle w:val="ListParagraph"/>
        <w:numPr>
          <w:ilvl w:val="0"/>
          <w:numId w:val="2"/>
        </w:numPr>
        <w:spacing w:line="257" w:lineRule="auto"/>
        <w:rPr>
          <w:sz w:val="24"/>
          <w:szCs w:val="24"/>
        </w:rPr>
      </w:pPr>
      <w:r w:rsidRPr="0E69C57D" w:rsidR="7F785694">
        <w:rPr>
          <w:rFonts w:ascii="Calibri" w:hAnsi="Calibri" w:eastAsia="Calibri" w:cs="Calibri"/>
          <w:noProof w:val="0"/>
          <w:sz w:val="24"/>
          <w:szCs w:val="24"/>
          <w:lang w:val="en-US"/>
        </w:rPr>
        <w:t>Email:</w:t>
      </w:r>
      <w:r w:rsidRPr="0E69C57D" w:rsidR="7F785694">
        <w:rPr>
          <w:rFonts w:ascii="Calibri" w:hAnsi="Calibri" w:eastAsia="Calibri" w:cs="Calibri"/>
          <w:noProof w:val="0"/>
          <w:color w:val="888888"/>
          <w:sz w:val="24"/>
          <w:szCs w:val="24"/>
          <w:lang w:val="en-US"/>
        </w:rPr>
        <w:t xml:space="preserve"> </w:t>
      </w:r>
      <w:hyperlink r:id="R64ae0351d03d40a4">
        <w:r w:rsidRPr="0E69C57D" w:rsidR="7F785694">
          <w:rPr>
            <w:rStyle w:val="Hyperlink"/>
            <w:rFonts w:ascii="Calibri" w:hAnsi="Calibri" w:eastAsia="Calibri" w:cs="Calibri"/>
            <w:noProof w:val="0"/>
            <w:color w:val="005DAB"/>
            <w:sz w:val="24"/>
            <w:szCs w:val="24"/>
            <w:u w:val="single"/>
            <w:lang w:val="en-US"/>
          </w:rPr>
          <w:t>phac.info.aspc@canada.ca</w:t>
        </w:r>
      </w:hyperlink>
    </w:p>
    <w:p w:rsidR="0E69C57D" w:rsidP="0E69C57D" w:rsidRDefault="0E69C57D" w14:paraId="1FD8FE1E" w14:textId="1BEFDC00">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F9329BA"/>
  <w15:docId w15:val="{7408a7d1-939a-4769-9d19-ee491bf63425}"/>
  <w:rsids>
    <w:rsidRoot w:val="6F9329BA"/>
    <w:rsid w:val="0E69C57D"/>
    <w:rsid w:val="6F9329BA"/>
    <w:rsid w:val="7F785694"/>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4c9fc5b0edaa4156" Type="http://schemas.openxmlformats.org/officeDocument/2006/relationships/hyperlink" Target="https://bcchamber.us12.list-manage.com/track/click?u=e55846212d90919ddcf0a448e&amp;id=af7875496e&amp;e=4bd1dc5372" TargetMode="External"/><Relationship Id="R7330bffa4da2413c" Type="http://schemas.openxmlformats.org/officeDocument/2006/relationships/hyperlink" Target="https://cac-word-edit.officeapps.live.com/we/-https:/www.bchydro.com/news/press_centre/news_releases/2020/bill-relief-covid-19.html" TargetMode="External"/><Relationship Id="Ra42aa83b674e4156" Type="http://schemas.openxmlformats.org/officeDocument/2006/relationships/hyperlink" Target="https://www.cdc.gov/flu/pandemic-resources/pdf/businesschecklist.pdf" TargetMode="External"/><Relationship Id="R573011017fb1482c" Type="http://schemas.openxmlformats.org/officeDocument/2006/relationships/hyperlink" Target="https://www.tradecommissioner.gc.ca/campaign-campagne/ressources-entreprises-COVID-19-business-resources.aspx?lang=eng" TargetMode="External"/><Relationship Id="Rae54cc25a5d44f0f" Type="http://schemas.openxmlformats.org/officeDocument/2006/relationships/hyperlink" Target="https://bcchamber.us12.list-manage.com/track/click?u=e55846212d90919ddcf0a448e&amp;id=b0db607f2a&amp;e=4bd1dc5372" TargetMode="External"/><Relationship Id="Raa75e1182cde47f7" Type="http://schemas.openxmlformats.org/officeDocument/2006/relationships/hyperlink" Target="https://bcchamber.us12.list-manage.com/track/click?u=e55846212d90919ddcf0a448e&amp;id=bcf447bb1f&amp;e=4bd1dc5372" TargetMode="External"/><Relationship Id="Rea70008cdd5e4da2" Type="http://schemas.openxmlformats.org/officeDocument/2006/relationships/hyperlink" Target="http://www.chamber.ca/resources/pandemic-preparedness/" TargetMode="External"/><Relationship Id="Re0e8d6c28da24d78" Type="http://schemas.openxmlformats.org/officeDocument/2006/relationships/hyperlink" Target="mailto:sac.ohsfnihbicsd-sstdgspnidsci.isc@canada.ca" TargetMode="External"/><Relationship Id="rId7" Type="http://schemas.openxmlformats.org/officeDocument/2006/relationships/customXml" Target="../customXml/item2.xml"/><Relationship Id="rId2" Type="http://schemas.openxmlformats.org/officeDocument/2006/relationships/settings" Target="/word/settings.xml"/><Relationship Id="R7d146dd6ce10433e" Type="http://schemas.openxmlformats.org/officeDocument/2006/relationships/hyperlink" Target="https://bcchamber.us12.list-manage.com/track/click?u=e55846212d90919ddcf0a448e&amp;id=1c91dcbe5f&amp;e=4bd1dc5372" TargetMode="External"/><Relationship Id="R64ae0351d03d40a4" Type="http://schemas.openxmlformats.org/officeDocument/2006/relationships/hyperlink" Target="http://www.pgchamber.bc.ca/covid-19-update/phac.info.aspc@canada.ca" TargetMode="External"/><Relationship Id="rId1" Type="http://schemas.openxmlformats.org/officeDocument/2006/relationships/styles" Target="/word/styles.xml"/><Relationship Id="Rb3b8f2eb4bac4720" Type="http://schemas.openxmlformats.org/officeDocument/2006/relationships/hyperlink" Target="https://www.canada.ca/en/employment-social-development/corporate/notices/coronavirus.html" TargetMode="External"/><Relationship Id="R95458d27e52343b3" Type="http://schemas.openxmlformats.org/officeDocument/2006/relationships/hyperlink" Target="https://bcchamber.us12.list-manage.com/track/click?u=e55846212d90919ddcf0a448e&amp;id=3c7c338c3f&amp;e=4bd1dc5372" TargetMode="External"/><Relationship Id="R9dde94bcd42141d6" Type="http://schemas.openxmlformats.org/officeDocument/2006/relationships/hyperlink" Target="http://www.chamber.ca/resources/pandemic-preparedness/Guide_CrisisCommunicationsPlan.docx" TargetMode="External"/><Relationship Id="R5cba3bf57d3042c5" Type="http://schemas.openxmlformats.org/officeDocument/2006/relationships/numbering" Target="/word/numbering.xml"/><Relationship Id="rId6" Type="http://schemas.openxmlformats.org/officeDocument/2006/relationships/customXml" Target="../customXml/item1.xml"/><Relationship Id="rId5" Type="http://schemas.openxmlformats.org/officeDocument/2006/relationships/theme" Target="/word/theme/theme1.xml"/><Relationship Id="R6da1b1b156004dee" Type="http://schemas.openxmlformats.org/officeDocument/2006/relationships/hyperlink" Target="https://bcchamber.us12.list-manage.com/track/click?u=e55846212d90919ddcf0a448e&amp;id=b8e431e274&amp;e=4bd1dc5372" TargetMode="External"/><Relationship Id="Rae34e13bb65c4913" Type="http://schemas.openxmlformats.org/officeDocument/2006/relationships/hyperlink" Target="https://bcchamber.us12.list-manage.com/track/click?u=e55846212d90919ddcf0a448e&amp;id=96aaea2fe9&amp;e=4bd1dc5372" TargetMode="External"/><Relationship Id="R6b57ef50c97948b0" Type="http://schemas.openxmlformats.org/officeDocument/2006/relationships/hyperlink" Target="https://bcchamber.us12.list-manage.com/track/click?u=e55846212d90919ddcf0a448e&amp;id=cd3aad7bd1&amp;e=4bd1dc5372" TargetMode="External"/><Relationship Id="R817ced87fea7495a" Type="http://schemas.openxmlformats.org/officeDocument/2006/relationships/hyperlink" Target="https://www.boardoftrade.com/files/news/business-checklist-with-link.pdf" TargetMode="External"/><Relationship Id="Rcb81df9f806342e4" Type="http://schemas.openxmlformats.org/officeDocument/2006/relationships/hyperlink" Target="https://www.who.int/docs/default-source/coronaviruse/getting-workplace-ready-for-covid-19.pdf" TargetMode="External"/><Relationship Id="R31e613708fad4f8a" Type="http://schemas.openxmlformats.org/officeDocument/2006/relationships/hyperlink" Target="https://www.bdc.ca/en/articles-tools/entrepreneur-toolkit/templates-business-guides/pages/business-continuity-guide-templates-entrepreneurs.aspx" TargetMode="External"/><Relationship Id="R0e3064b18026471e" Type="http://schemas.openxmlformats.org/officeDocument/2006/relationships/hyperlink" Target="http://www.ccab.com/" TargetMode="External"/><Relationship Id="R120c9ec9a7314930" Type="http://schemas.openxmlformats.org/officeDocument/2006/relationships/hyperlink" Target="http://www.chamber.ca/resources/pandemic-preparedness/" TargetMode="External"/><Relationship Id="R34893a35c8fb439a" Type="http://schemas.openxmlformats.org/officeDocument/2006/relationships/hyperlink" Target="https://www.mnp.ca/en/posts/coronavirus-practical-considerations-for-business-resilience" TargetMode="External"/><Relationship Id="R541723c939b047f1" Type="http://schemas.openxmlformats.org/officeDocument/2006/relationships/hyperlink" Target="https://www.mnp.ca/en/posts/preparing-your-organization-for-business-interruption-from-covid-19" TargetMode="External"/><Relationship Id="Rd529591c2c8243fa" Type="http://schemas.openxmlformats.org/officeDocument/2006/relationships/hyperlink" Target="https://bcchamber.us12.list-manage.com/track/click?u=e55846212d90919ddcf0a448e&amp;id=fb10861b18&amp;e=4bd1dc5372" TargetMode="External"/><Relationship Id="R0e87f949f3ce48fd" Type="http://schemas.openxmlformats.org/officeDocument/2006/relationships/hyperlink" Target="https://www2.gov.bc.ca/assets/gov/public-safety-and-emergency-services/emergency-preparedness-response-recovery/embc/preparedbc/preparedbc_small_business_guide_web.pdf" TargetMode="External"/><Relationship Id="R69cda8f48cce4e4b" Type="http://schemas.openxmlformats.org/officeDocument/2006/relationships/hyperlink" Target="https://www.edc.ca/en/events/webinar/managing-impact-on-global-supply-chains.html" TargetMode="External"/><Relationship Id="rId4" Type="http://schemas.openxmlformats.org/officeDocument/2006/relationships/fontTable" Target="/word/fontTable.xml"/><Relationship Id="Rae42503cf1144156" Type="http://schemas.openxmlformats.org/officeDocument/2006/relationships/hyperlink" Target="https://www.bdc.ca/en/pages/special-support.aspx?special-initiative=covid19" TargetMode="External"/><Relationship Id="Rd423edcd85ee49fe" Type="http://schemas.openxmlformats.org/officeDocument/2006/relationships/hyperlink" Target="https://bcchamber.us12.list-manage.com/track/click?u=e55846212d90919ddcf0a448e&amp;id=50f9120530&amp;e=4bd1dc5372" TargetMode="External"/><Relationship Id="Rce53d8e3e31049a3" Type="http://schemas.openxmlformats.org/officeDocument/2006/relationships/hyperlink" Target="http://www.chamber.ca/resources/pandemic-preparedness/Guide_BusinessContinuityandRecoveryPlan.docx" TargetMode="External"/><Relationship Id="R5421dcd6140140bf" Type="http://schemas.openxmlformats.org/officeDocument/2006/relationships/hyperlink" Target="http://www.epicc.org/uploadfiles/documents/PreparedBC%20Small%20Business_Plan_web.pdf" TargetMode="External"/><Relationship Id="rId8" Type="http://schemas.openxmlformats.org/officeDocument/2006/relationships/customXml" Target="../customXml/item3.xml"/><Relationship Id="rId3" Type="http://schemas.openxmlformats.org/officeDocument/2006/relationships/webSettings" Target="/word/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AD279FE9E11A4381798CC0DD4A18AC" ma:contentTypeVersion="11" ma:contentTypeDescription="Create a new document." ma:contentTypeScope="" ma:versionID="d066085a94b16a8fce92664e2c46c6a4">
  <xsd:schema xmlns:xsd="http://www.w3.org/2001/XMLSchema" xmlns:xs="http://www.w3.org/2001/XMLSchema" xmlns:p="http://schemas.microsoft.com/office/2006/metadata/properties" xmlns:ns2="a2c729b9-e47a-48e9-a422-2b758e6d2f98" xmlns:ns3="12e99a87-8908-4576-a97d-b3d176a8c37c" targetNamespace="http://schemas.microsoft.com/office/2006/metadata/properties" ma:root="true" ma:fieldsID="eb66473cada98f844eed2b821c07d95b" ns2:_="" ns3:_="">
    <xsd:import namespace="a2c729b9-e47a-48e9-a422-2b758e6d2f98"/>
    <xsd:import namespace="12e99a87-8908-4576-a97d-b3d176a8c3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c729b9-e47a-48e9-a422-2b758e6d2f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e99a87-8908-4576-a97d-b3d176a8c3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D25A03-1229-4C19-A479-639161EC79D5}"/>
</file>

<file path=customXml/itemProps2.xml><?xml version="1.0" encoding="utf-8"?>
<ds:datastoreItem xmlns:ds="http://schemas.openxmlformats.org/officeDocument/2006/customXml" ds:itemID="{A5B00C50-270D-48CC-A80F-ED375D371F05}"/>
</file>

<file path=customXml/itemProps3.xml><?xml version="1.0" encoding="utf-8"?>
<ds:datastoreItem xmlns:ds="http://schemas.openxmlformats.org/officeDocument/2006/customXml" ds:itemID="{166D4741-558C-41BE-B621-25849B62C3E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Crocker</dc:creator>
  <cp:keywords/>
  <dc:description/>
  <cp:lastModifiedBy>Mary Crocker</cp:lastModifiedBy>
  <dcterms:created xsi:type="dcterms:W3CDTF">2020-04-09T18:29:48Z</dcterms:created>
  <dcterms:modified xsi:type="dcterms:W3CDTF">2020-04-09T18:30:31Z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0x01010091AD279FE9E11A4381798CC0DD4A18AC</vt:lpwstr>
  </property>
</Properties>
</file>